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D7" w:rsidRPr="00BF43EC" w:rsidRDefault="00D47DD7" w:rsidP="00BF43EC">
      <w:pPr>
        <w:pStyle w:val="1"/>
        <w:numPr>
          <w:ilvl w:val="0"/>
          <w:numId w:val="0"/>
        </w:numPr>
        <w:spacing w:before="0" w:after="0"/>
        <w:rPr>
          <w:b/>
          <w:sz w:val="23"/>
          <w:szCs w:val="23"/>
        </w:rPr>
      </w:pPr>
      <w:proofErr w:type="gramStart"/>
      <w:r w:rsidRPr="00BF43EC">
        <w:rPr>
          <w:b/>
          <w:sz w:val="23"/>
          <w:szCs w:val="23"/>
        </w:rPr>
        <w:t>ДОГОВОР  №</w:t>
      </w:r>
      <w:proofErr w:type="gramEnd"/>
    </w:p>
    <w:p w:rsidR="00D47DD7" w:rsidRPr="00BF43EC" w:rsidRDefault="00D47DD7" w:rsidP="00BF43EC">
      <w:pPr>
        <w:pStyle w:val="1"/>
        <w:numPr>
          <w:ilvl w:val="0"/>
          <w:numId w:val="0"/>
        </w:numPr>
        <w:spacing w:before="0" w:after="0"/>
        <w:rPr>
          <w:b/>
          <w:sz w:val="23"/>
          <w:szCs w:val="23"/>
        </w:rPr>
      </w:pPr>
      <w:r w:rsidRPr="00BF43EC">
        <w:rPr>
          <w:b/>
          <w:sz w:val="23"/>
          <w:szCs w:val="23"/>
        </w:rPr>
        <w:t xml:space="preserve">о практической подготовке обучающихся </w:t>
      </w:r>
      <w:r w:rsidR="00BF43EC" w:rsidRPr="00BF43EC">
        <w:rPr>
          <w:b/>
          <w:sz w:val="23"/>
          <w:szCs w:val="23"/>
        </w:rPr>
        <w:t>при проведении практики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</w:p>
    <w:p w:rsidR="00D47DD7" w:rsidRPr="00BF43EC" w:rsidRDefault="00D47DD7" w:rsidP="00BF43EC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BF43EC">
        <w:rPr>
          <w:rFonts w:ascii="Times New Roman" w:hAnsi="Times New Roman" w:cs="Times New Roman"/>
          <w:sz w:val="23"/>
          <w:szCs w:val="23"/>
        </w:rPr>
        <w:t xml:space="preserve">г. Лениногорск                                                  </w:t>
      </w:r>
      <w:r w:rsidR="00D519A5" w:rsidRPr="00BF43EC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BF43EC">
        <w:rPr>
          <w:rFonts w:ascii="Times New Roman" w:hAnsi="Times New Roman" w:cs="Times New Roman"/>
          <w:sz w:val="23"/>
          <w:szCs w:val="23"/>
        </w:rPr>
        <w:t xml:space="preserve">          </w:t>
      </w:r>
      <w:r w:rsidR="00662C15" w:rsidRPr="00BF43EC">
        <w:rPr>
          <w:rFonts w:ascii="Times New Roman" w:hAnsi="Times New Roman" w:cs="Times New Roman"/>
          <w:sz w:val="23"/>
          <w:szCs w:val="23"/>
        </w:rPr>
        <w:t xml:space="preserve">           "___"___</w:t>
      </w:r>
      <w:r w:rsidRPr="00BF43EC">
        <w:rPr>
          <w:rFonts w:ascii="Times New Roman" w:hAnsi="Times New Roman" w:cs="Times New Roman"/>
          <w:sz w:val="23"/>
          <w:szCs w:val="23"/>
        </w:rPr>
        <w:t>______20__г.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>Государственное автономное профессиональное образовательное учреждение «</w:t>
      </w:r>
      <w:proofErr w:type="spellStart"/>
      <w:r w:rsidRPr="00BF43EC">
        <w:rPr>
          <w:sz w:val="23"/>
          <w:szCs w:val="23"/>
        </w:rPr>
        <w:t>Лениногорский</w:t>
      </w:r>
      <w:proofErr w:type="spellEnd"/>
      <w:r w:rsidRPr="00BF43EC">
        <w:rPr>
          <w:sz w:val="23"/>
          <w:szCs w:val="23"/>
        </w:rPr>
        <w:t xml:space="preserve"> политехнический колледж» в лице директора </w:t>
      </w:r>
      <w:proofErr w:type="spellStart"/>
      <w:r w:rsidRPr="00BF43EC">
        <w:rPr>
          <w:sz w:val="23"/>
          <w:szCs w:val="23"/>
        </w:rPr>
        <w:t>Минязева</w:t>
      </w:r>
      <w:proofErr w:type="spellEnd"/>
      <w:r w:rsidRPr="00BF43EC">
        <w:rPr>
          <w:sz w:val="23"/>
          <w:szCs w:val="23"/>
        </w:rPr>
        <w:t xml:space="preserve"> Рустема </w:t>
      </w:r>
      <w:proofErr w:type="spellStart"/>
      <w:r w:rsidRPr="00BF43EC">
        <w:rPr>
          <w:sz w:val="23"/>
          <w:szCs w:val="23"/>
        </w:rPr>
        <w:t>Рафаэлевича</w:t>
      </w:r>
      <w:proofErr w:type="spellEnd"/>
      <w:r w:rsidRPr="00BF43EC">
        <w:rPr>
          <w:sz w:val="23"/>
          <w:szCs w:val="23"/>
        </w:rPr>
        <w:t xml:space="preserve">, именуемое в дальнейшем «Колледж», с одной стороны ___________________________, </w:t>
      </w:r>
      <w:proofErr w:type="gramStart"/>
      <w:r w:rsidRPr="00BF43EC">
        <w:rPr>
          <w:sz w:val="23"/>
          <w:szCs w:val="23"/>
        </w:rPr>
        <w:t>в  лице</w:t>
      </w:r>
      <w:proofErr w:type="gramEnd"/>
      <w:r w:rsidRPr="00BF43EC">
        <w:rPr>
          <w:sz w:val="23"/>
          <w:szCs w:val="23"/>
        </w:rPr>
        <w:t xml:space="preserve"> ______________________ действующего на основании </w:t>
      </w:r>
      <w:r w:rsidR="00BF43EC" w:rsidRPr="00BF43EC">
        <w:rPr>
          <w:sz w:val="23"/>
          <w:szCs w:val="23"/>
        </w:rPr>
        <w:t>________</w:t>
      </w:r>
      <w:r w:rsidRPr="00BF43EC">
        <w:rPr>
          <w:sz w:val="23"/>
          <w:szCs w:val="23"/>
        </w:rPr>
        <w:t>, именуемое в дальнейшем «</w:t>
      </w:r>
      <w:r w:rsidR="00E037BF" w:rsidRPr="00BF43EC">
        <w:rPr>
          <w:sz w:val="23"/>
          <w:szCs w:val="23"/>
        </w:rPr>
        <w:t>П</w:t>
      </w:r>
      <w:r w:rsidRPr="00BF43EC">
        <w:rPr>
          <w:sz w:val="23"/>
          <w:szCs w:val="23"/>
        </w:rPr>
        <w:t>рофильная организация», с другой стороны, заключили Договор о нижеследующем: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</w:p>
    <w:p w:rsidR="00D47DD7" w:rsidRPr="00BF43EC" w:rsidRDefault="00D47DD7" w:rsidP="00BF43EC">
      <w:pPr>
        <w:pStyle w:val="1"/>
        <w:numPr>
          <w:ilvl w:val="0"/>
          <w:numId w:val="0"/>
        </w:numPr>
        <w:spacing w:before="0" w:after="0"/>
        <w:rPr>
          <w:b/>
          <w:sz w:val="23"/>
          <w:szCs w:val="23"/>
        </w:rPr>
      </w:pPr>
      <w:r w:rsidRPr="00BF43EC">
        <w:rPr>
          <w:b/>
          <w:sz w:val="23"/>
          <w:szCs w:val="23"/>
        </w:rPr>
        <w:t>1. Предмет Договора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 xml:space="preserve">1.1. Предметом настоящего Договора является организация практической подготовки обучающихся Колледжа в структурном подразделении Профильной организации при проведении производственной, в том числе преддипломной практики (далее – практика) </w:t>
      </w:r>
      <w:r w:rsidRPr="00BF43EC">
        <w:rPr>
          <w:rFonts w:eastAsia="Calibri"/>
          <w:sz w:val="23"/>
          <w:szCs w:val="23"/>
        </w:rPr>
        <w:t>с целью освоения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программы.</w:t>
      </w:r>
    </w:p>
    <w:p w:rsidR="0067171F" w:rsidRPr="00BF43EC" w:rsidRDefault="0067171F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>1.2. Образовательная программа, компонент образовательной программы, при реализации которой организуется практическая подготовка при проведении практики</w:t>
      </w:r>
      <w:r w:rsidR="00DE1670" w:rsidRPr="00BF43EC">
        <w:rPr>
          <w:sz w:val="23"/>
          <w:szCs w:val="23"/>
        </w:rPr>
        <w:t xml:space="preserve"> обучающихся Колледжа</w:t>
      </w:r>
      <w:r w:rsidRPr="00BF43EC">
        <w:rPr>
          <w:sz w:val="23"/>
          <w:szCs w:val="23"/>
        </w:rPr>
        <w:t>, количество обучающихся, осваивающих соответствующие компоненты образовательной программы, сроки организации практической подготовки</w:t>
      </w:r>
      <w:r w:rsidR="00DE1670" w:rsidRPr="00BF43EC">
        <w:rPr>
          <w:sz w:val="23"/>
          <w:szCs w:val="23"/>
        </w:rPr>
        <w:t xml:space="preserve"> при проведении практики</w:t>
      </w:r>
      <w:r w:rsidRPr="00BF43EC">
        <w:rPr>
          <w:sz w:val="23"/>
          <w:szCs w:val="23"/>
        </w:rPr>
        <w:t>, согласуются Сторонами и являются неотъемлемой частью настоящего Договора (приложением № 1).</w:t>
      </w:r>
    </w:p>
    <w:p w:rsidR="0067171F" w:rsidRPr="00BF43EC" w:rsidRDefault="0067171F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>1.3. Реализация компонентов образовательной программы</w:t>
      </w:r>
      <w:r w:rsidR="00DE1670" w:rsidRPr="00BF43EC">
        <w:rPr>
          <w:sz w:val="23"/>
          <w:szCs w:val="23"/>
        </w:rPr>
        <w:t xml:space="preserve"> при прохождении практики</w:t>
      </w:r>
      <w:r w:rsidRPr="00BF43EC">
        <w:rPr>
          <w:sz w:val="23"/>
          <w:szCs w:val="23"/>
        </w:rPr>
        <w:t>, согласованных Сторонами в приложении № 1 к настоящему Договору,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D47DD7" w:rsidRPr="00BF43EC" w:rsidRDefault="00D47DD7" w:rsidP="00BF43EC">
      <w:pPr>
        <w:pStyle w:val="1"/>
        <w:numPr>
          <w:ilvl w:val="0"/>
          <w:numId w:val="0"/>
        </w:numPr>
        <w:spacing w:before="0" w:after="0"/>
        <w:jc w:val="both"/>
        <w:rPr>
          <w:b/>
          <w:sz w:val="23"/>
          <w:szCs w:val="23"/>
        </w:rPr>
      </w:pPr>
    </w:p>
    <w:p w:rsidR="00D47DD7" w:rsidRPr="00BF43EC" w:rsidRDefault="00D47DD7" w:rsidP="00BF43EC">
      <w:pPr>
        <w:pStyle w:val="1"/>
        <w:numPr>
          <w:ilvl w:val="0"/>
          <w:numId w:val="0"/>
        </w:numPr>
        <w:spacing w:before="0" w:after="0"/>
        <w:rPr>
          <w:b/>
          <w:sz w:val="23"/>
          <w:szCs w:val="23"/>
        </w:rPr>
      </w:pPr>
      <w:r w:rsidRPr="00BF43EC">
        <w:rPr>
          <w:b/>
          <w:sz w:val="23"/>
          <w:szCs w:val="23"/>
        </w:rPr>
        <w:t>2. Права и обязанности Сторон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  <w:u w:val="single"/>
        </w:rPr>
      </w:pPr>
      <w:r w:rsidRPr="00BF43EC">
        <w:rPr>
          <w:sz w:val="23"/>
          <w:szCs w:val="23"/>
          <w:u w:val="single"/>
        </w:rPr>
        <w:t>2.1. Колледж обязуется: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>2.1.1 не позднее, чем за 10 рабочих дней до начала практики представить в Профильную организацию поименные списки обучающихся;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>2.1.2 назначить руководителя практики от Колледжа, который: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>- обеспечивает организацию образовательной деятельности в форме практической подготовки при проведении практики;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при проведении практики, за жизнь и здоровье обучающихся и работников </w:t>
      </w:r>
      <w:r w:rsidR="005720A7">
        <w:rPr>
          <w:sz w:val="23"/>
          <w:szCs w:val="23"/>
        </w:rPr>
        <w:t>Колледжа</w:t>
      </w:r>
      <w:bookmarkStart w:id="0" w:name="_GoBack"/>
      <w:bookmarkEnd w:id="0"/>
      <w:r w:rsidRPr="00BF43EC">
        <w:rPr>
          <w:sz w:val="23"/>
          <w:szCs w:val="23"/>
        </w:rPr>
        <w:t>, соблюдение ими правил противопожарной безопасности, правил охраны труда, техники безопасности и санитарно-эпидемиологических пр</w:t>
      </w:r>
      <w:r w:rsidR="00E037BF" w:rsidRPr="00BF43EC">
        <w:rPr>
          <w:sz w:val="23"/>
          <w:szCs w:val="23"/>
        </w:rPr>
        <w:t>авил и гигиенических нормативов.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 xml:space="preserve">2.1.3 при смене руководителя по практической подготовке в 3-х </w:t>
      </w:r>
      <w:proofErr w:type="spellStart"/>
      <w:r w:rsidRPr="00BF43EC">
        <w:rPr>
          <w:sz w:val="23"/>
          <w:szCs w:val="23"/>
        </w:rPr>
        <w:t>дневный</w:t>
      </w:r>
      <w:proofErr w:type="spellEnd"/>
      <w:r w:rsidRPr="00BF43EC">
        <w:rPr>
          <w:sz w:val="23"/>
          <w:szCs w:val="23"/>
        </w:rPr>
        <w:t xml:space="preserve"> срок сообщить об этом Профильной организации;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 xml:space="preserve">2.1.4 установить виды практики, сроки проведения и продолжительность практики, а </w:t>
      </w:r>
      <w:proofErr w:type="gramStart"/>
      <w:r w:rsidRPr="00BF43EC">
        <w:rPr>
          <w:sz w:val="23"/>
          <w:szCs w:val="23"/>
        </w:rPr>
        <w:t>также  место</w:t>
      </w:r>
      <w:proofErr w:type="gramEnd"/>
      <w:r w:rsidRPr="00BF43EC">
        <w:rPr>
          <w:sz w:val="23"/>
          <w:szCs w:val="23"/>
        </w:rPr>
        <w:t xml:space="preserve"> проведения практики;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>2.1.5 направить обучающихся в Профильную организацию для прохождения практики;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>2.1.6 предоставит</w:t>
      </w:r>
      <w:r w:rsidR="00E037BF" w:rsidRPr="00BF43EC">
        <w:rPr>
          <w:sz w:val="23"/>
          <w:szCs w:val="23"/>
        </w:rPr>
        <w:t>ь программу проведения практики</w:t>
      </w:r>
      <w:r w:rsidRPr="00BF43EC">
        <w:rPr>
          <w:sz w:val="23"/>
          <w:szCs w:val="23"/>
        </w:rPr>
        <w:t>.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  <w:u w:val="single"/>
        </w:rPr>
      </w:pPr>
      <w:r w:rsidRPr="00BF43EC">
        <w:rPr>
          <w:sz w:val="23"/>
          <w:szCs w:val="23"/>
          <w:u w:val="single"/>
        </w:rPr>
        <w:t>2.2. Профильная организация обязуется:</w:t>
      </w:r>
    </w:p>
    <w:p w:rsidR="00D47DD7" w:rsidRPr="00BF43EC" w:rsidRDefault="00BF43EC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>2.2.1</w:t>
      </w:r>
      <w:r w:rsidR="000516C2" w:rsidRPr="00BF43EC">
        <w:rPr>
          <w:sz w:val="23"/>
          <w:szCs w:val="23"/>
        </w:rPr>
        <w:t xml:space="preserve"> </w:t>
      </w:r>
      <w:r w:rsidR="00D47DD7" w:rsidRPr="00BF43EC">
        <w:rPr>
          <w:sz w:val="23"/>
          <w:szCs w:val="23"/>
        </w:rPr>
        <w:t>создать условия для прохождения практики,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7171F" w:rsidRPr="00BF43EC" w:rsidRDefault="00D47DD7" w:rsidP="00BF43EC">
      <w:pPr>
        <w:spacing w:before="0"/>
        <w:jc w:val="both"/>
        <w:rPr>
          <w:sz w:val="23"/>
          <w:szCs w:val="23"/>
          <w:shd w:val="clear" w:color="auto" w:fill="F0F1F2"/>
        </w:rPr>
      </w:pPr>
      <w:r w:rsidRPr="00BF43EC">
        <w:rPr>
          <w:sz w:val="23"/>
          <w:szCs w:val="23"/>
        </w:rPr>
        <w:t xml:space="preserve">2.2.2 </w:t>
      </w:r>
      <w:r w:rsidR="000516C2" w:rsidRPr="00BF43EC">
        <w:rPr>
          <w:sz w:val="23"/>
          <w:szCs w:val="23"/>
        </w:rPr>
        <w:t xml:space="preserve">назначить ответственное лицо, из числа работников Профильной организации, </w:t>
      </w:r>
      <w:r w:rsidR="00DE1670" w:rsidRPr="00BF43EC">
        <w:rPr>
          <w:sz w:val="23"/>
          <w:szCs w:val="23"/>
        </w:rPr>
        <w:t xml:space="preserve">соответствующее требованиям </w:t>
      </w:r>
      <w:hyperlink r:id="rId6" w:history="1">
        <w:r w:rsidR="00DE1670" w:rsidRPr="00BF43EC">
          <w:rPr>
            <w:rStyle w:val="a5"/>
            <w:color w:val="auto"/>
            <w:sz w:val="23"/>
            <w:szCs w:val="23"/>
          </w:rPr>
          <w:t>трудового законодательства</w:t>
        </w:r>
      </w:hyperlink>
      <w:r w:rsidR="00DE1670" w:rsidRPr="00BF43EC">
        <w:rPr>
          <w:sz w:val="23"/>
          <w:szCs w:val="23"/>
        </w:rPr>
        <w:t xml:space="preserve"> Российской Федерации (</w:t>
      </w:r>
      <w:r w:rsidR="00D519A5" w:rsidRPr="00BF43EC">
        <w:rPr>
          <w:sz w:val="23"/>
          <w:szCs w:val="23"/>
        </w:rPr>
        <w:t xml:space="preserve">ст. 331 ТК РФ </w:t>
      </w:r>
      <w:r w:rsidR="00DE1670" w:rsidRPr="00BF43EC">
        <w:rPr>
          <w:sz w:val="23"/>
          <w:szCs w:val="23"/>
        </w:rPr>
        <w:t xml:space="preserve">на основании справок об отсутствии судимости, медицинских справок), </w:t>
      </w:r>
      <w:r w:rsidR="000516C2" w:rsidRPr="00BF43EC">
        <w:rPr>
          <w:sz w:val="23"/>
          <w:szCs w:val="23"/>
        </w:rPr>
        <w:t>которое обеспечивает организацию реализации компонентов образовательной программы в форме практической подготовки при проведении практики со стороны Профильной организации;</w:t>
      </w:r>
      <w:r w:rsidR="0067171F" w:rsidRPr="00BF43EC">
        <w:rPr>
          <w:sz w:val="23"/>
          <w:szCs w:val="23"/>
          <w:shd w:val="clear" w:color="auto" w:fill="F0F1F2"/>
        </w:rPr>
        <w:t xml:space="preserve"> 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lastRenderedPageBreak/>
        <w:t xml:space="preserve">2.2.3 при смене лица, указанного в </w:t>
      </w:r>
      <w:hyperlink r:id="rId7" w:anchor="sub_20222" w:history="1">
        <w:proofErr w:type="gramStart"/>
        <w:r w:rsidRPr="00BF43EC">
          <w:rPr>
            <w:rStyle w:val="a5"/>
            <w:color w:val="auto"/>
            <w:sz w:val="23"/>
            <w:szCs w:val="23"/>
          </w:rPr>
          <w:t>пункте  2.2.2</w:t>
        </w:r>
        <w:proofErr w:type="gramEnd"/>
      </w:hyperlink>
      <w:r w:rsidRPr="00BF43EC">
        <w:rPr>
          <w:sz w:val="23"/>
          <w:szCs w:val="23"/>
        </w:rPr>
        <w:t xml:space="preserve">, в 3-х </w:t>
      </w:r>
      <w:proofErr w:type="spellStart"/>
      <w:r w:rsidRPr="00BF43EC">
        <w:rPr>
          <w:sz w:val="23"/>
          <w:szCs w:val="23"/>
        </w:rPr>
        <w:t>дневный</w:t>
      </w:r>
      <w:proofErr w:type="spellEnd"/>
      <w:r w:rsidRPr="00BF43EC">
        <w:rPr>
          <w:sz w:val="23"/>
          <w:szCs w:val="23"/>
        </w:rPr>
        <w:t xml:space="preserve"> срок сообщить об этом </w:t>
      </w:r>
      <w:r w:rsidR="00E037BF" w:rsidRPr="00BF43EC">
        <w:rPr>
          <w:sz w:val="23"/>
          <w:szCs w:val="23"/>
        </w:rPr>
        <w:t>в Колледж</w:t>
      </w:r>
      <w:r w:rsidRPr="00BF43EC">
        <w:rPr>
          <w:sz w:val="23"/>
          <w:szCs w:val="23"/>
        </w:rPr>
        <w:t>;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 xml:space="preserve">2.2.4 обеспечить безопасные условия реализации компонентов образовательной программы в форме </w:t>
      </w:r>
      <w:r w:rsidR="00E037BF" w:rsidRPr="00BF43EC">
        <w:rPr>
          <w:sz w:val="23"/>
          <w:szCs w:val="23"/>
        </w:rPr>
        <w:t>практической подготовки при проведении практики</w:t>
      </w:r>
      <w:r w:rsidRPr="00BF43EC">
        <w:rPr>
          <w:sz w:val="23"/>
          <w:szCs w:val="23"/>
        </w:rPr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 xml:space="preserve">2.2.5 проводить оценку условий труда на рабочих местах, используемых при реализации компонентов образовательной программы в форме </w:t>
      </w:r>
      <w:r w:rsidR="00E037BF" w:rsidRPr="00BF43EC">
        <w:rPr>
          <w:sz w:val="23"/>
          <w:szCs w:val="23"/>
        </w:rPr>
        <w:t>практической подготовки при проведении практики</w:t>
      </w:r>
      <w:r w:rsidRPr="00BF43EC">
        <w:rPr>
          <w:sz w:val="23"/>
          <w:szCs w:val="23"/>
        </w:rPr>
        <w:t>, и сообщать руководителю Организации об условиях труда и требованиях охраны труда на рабочем месте;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>2.2.6 ознакомить обучающихся с правилами внутреннего трудового распорядка Профильной организации;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>2.2.</w:t>
      </w:r>
      <w:r w:rsidR="00E037BF" w:rsidRPr="00BF43EC">
        <w:rPr>
          <w:sz w:val="23"/>
          <w:szCs w:val="23"/>
        </w:rPr>
        <w:t>8</w:t>
      </w:r>
      <w:r w:rsidRPr="00BF43EC">
        <w:rPr>
          <w:sz w:val="23"/>
          <w:szCs w:val="23"/>
        </w:rPr>
        <w:t xml:space="preserve">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proofErr w:type="gramStart"/>
      <w:r w:rsidRPr="00BF43EC">
        <w:rPr>
          <w:sz w:val="23"/>
          <w:szCs w:val="23"/>
        </w:rPr>
        <w:t xml:space="preserve">по </w:t>
      </w:r>
      <w:r w:rsidR="00E037BF" w:rsidRPr="00BF43EC">
        <w:rPr>
          <w:sz w:val="23"/>
          <w:szCs w:val="23"/>
        </w:rPr>
        <w:t>практической подготовки</w:t>
      </w:r>
      <w:proofErr w:type="gramEnd"/>
      <w:r w:rsidR="00E037BF" w:rsidRPr="00BF43EC">
        <w:rPr>
          <w:sz w:val="23"/>
          <w:szCs w:val="23"/>
        </w:rPr>
        <w:t xml:space="preserve"> при проведении практики </w:t>
      </w:r>
      <w:r w:rsidRPr="00BF43EC">
        <w:rPr>
          <w:sz w:val="23"/>
          <w:szCs w:val="23"/>
        </w:rPr>
        <w:t xml:space="preserve">от </w:t>
      </w:r>
      <w:r w:rsidR="00E037BF" w:rsidRPr="00BF43EC">
        <w:rPr>
          <w:sz w:val="23"/>
          <w:szCs w:val="23"/>
        </w:rPr>
        <w:t>Колледжа</w:t>
      </w:r>
      <w:r w:rsidRPr="00BF43EC">
        <w:rPr>
          <w:sz w:val="23"/>
          <w:szCs w:val="23"/>
        </w:rPr>
        <w:t>;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  <w:u w:val="single"/>
        </w:rPr>
      </w:pPr>
      <w:r w:rsidRPr="00BF43EC">
        <w:rPr>
          <w:sz w:val="23"/>
          <w:szCs w:val="23"/>
          <w:u w:val="single"/>
        </w:rPr>
        <w:t xml:space="preserve">2.3. </w:t>
      </w:r>
      <w:r w:rsidR="00E037BF" w:rsidRPr="00BF43EC">
        <w:rPr>
          <w:sz w:val="23"/>
          <w:szCs w:val="23"/>
          <w:u w:val="single"/>
        </w:rPr>
        <w:t xml:space="preserve">Колледж </w:t>
      </w:r>
      <w:r w:rsidRPr="00BF43EC">
        <w:rPr>
          <w:sz w:val="23"/>
          <w:szCs w:val="23"/>
          <w:u w:val="single"/>
        </w:rPr>
        <w:t>имеет право: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 xml:space="preserve">2.3.1 осуществлять контроль соответствия условий реализации компонентов образовательной программы в форме </w:t>
      </w:r>
      <w:r w:rsidR="00E037BF" w:rsidRPr="00BF43EC">
        <w:rPr>
          <w:sz w:val="23"/>
          <w:szCs w:val="23"/>
        </w:rPr>
        <w:t xml:space="preserve">практической подготовки при проведении практики </w:t>
      </w:r>
      <w:r w:rsidRPr="00BF43EC">
        <w:rPr>
          <w:sz w:val="23"/>
          <w:szCs w:val="23"/>
        </w:rPr>
        <w:t>требованиям настоящего Договора;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 xml:space="preserve">2.3.2 запрашивать информацию об организации </w:t>
      </w:r>
      <w:r w:rsidR="00E037BF" w:rsidRPr="00BF43EC">
        <w:rPr>
          <w:sz w:val="23"/>
          <w:szCs w:val="23"/>
        </w:rPr>
        <w:t>практической подготовки при проведении практики</w:t>
      </w:r>
      <w:r w:rsidRPr="00BF43EC">
        <w:rPr>
          <w:sz w:val="23"/>
          <w:szCs w:val="23"/>
        </w:rPr>
        <w:t>, в том числе о качестве и объеме выполненных обучающимися работ, связанных с будущей профессиональной деятельностью.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  <w:u w:val="single"/>
        </w:rPr>
      </w:pPr>
      <w:r w:rsidRPr="00BF43EC">
        <w:rPr>
          <w:sz w:val="23"/>
          <w:szCs w:val="23"/>
          <w:u w:val="single"/>
        </w:rPr>
        <w:t>2.4. Профильная организация имеет право: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D47DD7" w:rsidRPr="00BF43EC" w:rsidRDefault="00D47DD7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E037BF" w:rsidRPr="00BF43EC" w:rsidRDefault="00662C15" w:rsidP="00BF43EC">
      <w:pPr>
        <w:spacing w:before="0"/>
        <w:jc w:val="center"/>
        <w:rPr>
          <w:sz w:val="23"/>
          <w:szCs w:val="23"/>
          <w:lang w:val="x-none"/>
        </w:rPr>
      </w:pPr>
      <w:r w:rsidRPr="00BF43EC">
        <w:rPr>
          <w:b/>
          <w:sz w:val="23"/>
          <w:szCs w:val="23"/>
        </w:rPr>
        <w:t>3. Срок действия договора</w:t>
      </w:r>
    </w:p>
    <w:p w:rsidR="00662C15" w:rsidRPr="00BF43EC" w:rsidRDefault="00662C15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 xml:space="preserve">3.1. </w:t>
      </w:r>
      <w:r w:rsidR="00E037BF" w:rsidRPr="00BF43EC">
        <w:rPr>
          <w:sz w:val="23"/>
          <w:szCs w:val="23"/>
        </w:rPr>
        <w:t>Срок д</w:t>
      </w:r>
      <w:r w:rsidRPr="00BF43EC">
        <w:rPr>
          <w:sz w:val="23"/>
          <w:szCs w:val="23"/>
        </w:rPr>
        <w:t>ействия настоящего договора с «___</w:t>
      </w:r>
      <w:proofErr w:type="gramStart"/>
      <w:r w:rsidRPr="00BF43EC">
        <w:rPr>
          <w:sz w:val="23"/>
          <w:szCs w:val="23"/>
        </w:rPr>
        <w:t>_»_</w:t>
      </w:r>
      <w:proofErr w:type="gramEnd"/>
      <w:r w:rsidRPr="00BF43EC">
        <w:rPr>
          <w:sz w:val="23"/>
          <w:szCs w:val="23"/>
        </w:rPr>
        <w:t xml:space="preserve">_________20__г. по «____»__________20__г. </w:t>
      </w:r>
    </w:p>
    <w:p w:rsidR="00E037BF" w:rsidRPr="00BF43EC" w:rsidRDefault="00662C15" w:rsidP="00BF43EC">
      <w:pPr>
        <w:pStyle w:val="1"/>
        <w:numPr>
          <w:ilvl w:val="0"/>
          <w:numId w:val="0"/>
        </w:numPr>
        <w:spacing w:before="0" w:after="0"/>
        <w:rPr>
          <w:b/>
          <w:sz w:val="23"/>
          <w:szCs w:val="23"/>
        </w:rPr>
      </w:pPr>
      <w:r w:rsidRPr="00BF43EC">
        <w:rPr>
          <w:b/>
          <w:sz w:val="23"/>
          <w:szCs w:val="23"/>
        </w:rPr>
        <w:t>4</w:t>
      </w:r>
      <w:r w:rsidR="00E037BF" w:rsidRPr="00BF43EC">
        <w:rPr>
          <w:b/>
          <w:sz w:val="23"/>
          <w:szCs w:val="23"/>
        </w:rPr>
        <w:t>. Заключительные положения</w:t>
      </w:r>
    </w:p>
    <w:p w:rsidR="00E037BF" w:rsidRPr="00BF43EC" w:rsidRDefault="00662C15" w:rsidP="00BF43EC">
      <w:pPr>
        <w:spacing w:before="0"/>
        <w:jc w:val="both"/>
        <w:rPr>
          <w:sz w:val="23"/>
          <w:szCs w:val="23"/>
        </w:rPr>
      </w:pPr>
      <w:r w:rsidRPr="00BF43EC">
        <w:rPr>
          <w:sz w:val="23"/>
          <w:szCs w:val="23"/>
        </w:rPr>
        <w:t>4</w:t>
      </w:r>
      <w:r w:rsidR="00E037BF" w:rsidRPr="00BF43EC">
        <w:rPr>
          <w:sz w:val="23"/>
          <w:szCs w:val="23"/>
        </w:rPr>
        <w:t>.</w:t>
      </w:r>
      <w:r w:rsidRPr="00BF43EC">
        <w:rPr>
          <w:sz w:val="23"/>
          <w:szCs w:val="23"/>
        </w:rPr>
        <w:t>1</w:t>
      </w:r>
      <w:r w:rsidR="00E037BF" w:rsidRPr="00BF43EC">
        <w:rPr>
          <w:sz w:val="23"/>
          <w:szCs w:val="23"/>
        </w:rPr>
        <w:t xml:space="preserve">. Настоящий Договор составлен в </w:t>
      </w:r>
      <w:r w:rsidRPr="00BF43EC">
        <w:rPr>
          <w:sz w:val="23"/>
          <w:szCs w:val="23"/>
        </w:rPr>
        <w:t>2х</w:t>
      </w:r>
      <w:r w:rsidR="00E037BF" w:rsidRPr="00BF43EC">
        <w:rPr>
          <w:sz w:val="23"/>
          <w:szCs w:val="23"/>
        </w:rPr>
        <w:t xml:space="preserve"> экземплярах, по одному для каждой из Сторон. Все экземпляры имеют одинаковую юридическую силу.</w:t>
      </w:r>
    </w:p>
    <w:p w:rsidR="00BF43EC" w:rsidRDefault="00BF43EC" w:rsidP="00BF43EC">
      <w:pPr>
        <w:spacing w:before="0"/>
        <w:ind w:right="-425"/>
        <w:rPr>
          <w:b/>
        </w:rPr>
      </w:pPr>
    </w:p>
    <w:p w:rsidR="00E037BF" w:rsidRPr="00BF43EC" w:rsidRDefault="00E037BF" w:rsidP="00BF43EC">
      <w:pPr>
        <w:spacing w:before="0"/>
        <w:ind w:right="-426"/>
        <w:rPr>
          <w:b/>
        </w:rPr>
      </w:pPr>
      <w:r w:rsidRPr="00BF43EC">
        <w:rPr>
          <w:b/>
        </w:rPr>
        <w:t>ЮРИДИЧЕСКИЕ АДРЕСА СТОРОН:</w:t>
      </w:r>
    </w:p>
    <w:tbl>
      <w:tblPr>
        <w:tblStyle w:val="a6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BF43EC" w:rsidRPr="00BF43EC" w:rsidTr="00662C15">
        <w:trPr>
          <w:jc w:val="center"/>
        </w:trPr>
        <w:tc>
          <w:tcPr>
            <w:tcW w:w="4644" w:type="dxa"/>
          </w:tcPr>
          <w:p w:rsidR="00E037BF" w:rsidRPr="00BF43EC" w:rsidRDefault="00E037BF" w:rsidP="00BF43EC">
            <w:pPr>
              <w:spacing w:before="0"/>
              <w:ind w:right="-426"/>
              <w:rPr>
                <w:b/>
              </w:rPr>
            </w:pPr>
          </w:p>
        </w:tc>
        <w:tc>
          <w:tcPr>
            <w:tcW w:w="5103" w:type="dxa"/>
          </w:tcPr>
          <w:p w:rsidR="00E037BF" w:rsidRPr="00BF43EC" w:rsidRDefault="00E037BF" w:rsidP="00BF43EC">
            <w:pPr>
              <w:spacing w:before="0"/>
              <w:ind w:right="-426"/>
              <w:rPr>
                <w:b/>
              </w:rPr>
            </w:pPr>
            <w:r w:rsidRPr="00BF43EC">
              <w:rPr>
                <w:b/>
              </w:rPr>
              <w:t>ГАПОУ «ЛПК»</w:t>
            </w:r>
          </w:p>
          <w:p w:rsidR="00E037BF" w:rsidRPr="00BF43EC" w:rsidRDefault="00E037BF" w:rsidP="00BF43EC">
            <w:pPr>
              <w:spacing w:before="0"/>
              <w:ind w:right="-426"/>
            </w:pPr>
            <w:proofErr w:type="gramStart"/>
            <w:r w:rsidRPr="00BF43EC">
              <w:t>423250  г.</w:t>
            </w:r>
            <w:proofErr w:type="gramEnd"/>
            <w:r w:rsidRPr="00BF43EC">
              <w:t xml:space="preserve"> Лениногорск</w:t>
            </w:r>
          </w:p>
          <w:p w:rsidR="00E037BF" w:rsidRPr="00BF43EC" w:rsidRDefault="00E037BF" w:rsidP="00BF43EC">
            <w:pPr>
              <w:spacing w:before="0"/>
              <w:ind w:right="-426"/>
            </w:pPr>
            <w:r w:rsidRPr="00BF43EC">
              <w:t>ул. Кошевого, д.15</w:t>
            </w:r>
          </w:p>
          <w:p w:rsidR="00E037BF" w:rsidRPr="00BF43EC" w:rsidRDefault="00E037BF" w:rsidP="00BF43EC">
            <w:pPr>
              <w:spacing w:before="0"/>
              <w:ind w:right="-426"/>
            </w:pPr>
            <w:r w:rsidRPr="00BF43EC">
              <w:t>тел./факс 8(85595) 2-18-06</w:t>
            </w:r>
          </w:p>
          <w:p w:rsidR="00E037BF" w:rsidRPr="00BF43EC" w:rsidRDefault="00E037BF" w:rsidP="00BF43EC">
            <w:pPr>
              <w:spacing w:before="0"/>
              <w:ind w:right="-426"/>
            </w:pPr>
            <w:r w:rsidRPr="00BF43EC">
              <w:t>ИНН 1649000728 БИК 049205805</w:t>
            </w:r>
          </w:p>
          <w:p w:rsidR="00E037BF" w:rsidRPr="00BF43EC" w:rsidRDefault="00E037BF" w:rsidP="00BF43EC">
            <w:pPr>
              <w:spacing w:before="0"/>
              <w:ind w:right="-426"/>
            </w:pPr>
            <w:r w:rsidRPr="00BF43EC">
              <w:t>ОГРН 1021601978298</w:t>
            </w:r>
          </w:p>
          <w:p w:rsidR="00E037BF" w:rsidRPr="00BF43EC" w:rsidRDefault="00E037BF" w:rsidP="00BF43EC">
            <w:pPr>
              <w:spacing w:before="0"/>
              <w:ind w:right="-426"/>
            </w:pPr>
            <w:r w:rsidRPr="00BF43EC">
              <w:t>Р/с 40601810800020000003</w:t>
            </w:r>
          </w:p>
          <w:p w:rsidR="00E037BF" w:rsidRPr="00BF43EC" w:rsidRDefault="00E037BF" w:rsidP="00BF43EC">
            <w:pPr>
              <w:spacing w:before="0"/>
              <w:ind w:right="-426"/>
            </w:pPr>
            <w:r w:rsidRPr="00BF43EC">
              <w:t>ЛАВ 25708001-ПолитКол</w:t>
            </w:r>
          </w:p>
          <w:p w:rsidR="00E037BF" w:rsidRPr="00BF43EC" w:rsidRDefault="00E037BF" w:rsidP="00BF43EC">
            <w:pPr>
              <w:spacing w:before="0"/>
              <w:ind w:right="-426"/>
            </w:pPr>
            <w:r w:rsidRPr="00BF43EC">
              <w:t>К/с 30101810000000000805</w:t>
            </w:r>
          </w:p>
          <w:p w:rsidR="00E037BF" w:rsidRPr="00BF43EC" w:rsidRDefault="00E037BF" w:rsidP="00BF43EC">
            <w:pPr>
              <w:spacing w:before="0"/>
              <w:ind w:right="-426"/>
            </w:pPr>
            <w:r w:rsidRPr="00BF43EC">
              <w:t>Доп. Офис «</w:t>
            </w:r>
            <w:proofErr w:type="spellStart"/>
            <w:proofErr w:type="gramStart"/>
            <w:r w:rsidRPr="00BF43EC">
              <w:t>Лениногорский</w:t>
            </w:r>
            <w:proofErr w:type="spellEnd"/>
            <w:r w:rsidRPr="00BF43EC">
              <w:t xml:space="preserve">  №</w:t>
            </w:r>
            <w:proofErr w:type="gramEnd"/>
            <w:r w:rsidRPr="00BF43EC">
              <w:t>1»</w:t>
            </w:r>
          </w:p>
          <w:p w:rsidR="00E037BF" w:rsidRPr="00BF43EC" w:rsidRDefault="00E037BF" w:rsidP="00BF43EC">
            <w:pPr>
              <w:spacing w:before="0"/>
              <w:ind w:right="-426"/>
            </w:pPr>
            <w:proofErr w:type="spellStart"/>
            <w:r w:rsidRPr="00BF43EC">
              <w:t>Альметьевского</w:t>
            </w:r>
            <w:proofErr w:type="spellEnd"/>
            <w:r w:rsidRPr="00BF43EC">
              <w:t xml:space="preserve"> филиала</w:t>
            </w:r>
          </w:p>
          <w:p w:rsidR="00E037BF" w:rsidRPr="00BF43EC" w:rsidRDefault="00E037BF" w:rsidP="00BF43EC">
            <w:pPr>
              <w:spacing w:before="0"/>
              <w:ind w:right="-426"/>
              <w:rPr>
                <w:b/>
              </w:rPr>
            </w:pPr>
            <w:r w:rsidRPr="00BF43EC">
              <w:t>ОАО Ак-Барс банк г. Казань</w:t>
            </w:r>
          </w:p>
        </w:tc>
      </w:tr>
    </w:tbl>
    <w:p w:rsidR="00E037BF" w:rsidRPr="00BF43EC" w:rsidRDefault="00E037BF" w:rsidP="00BF43EC">
      <w:pPr>
        <w:spacing w:before="0"/>
        <w:ind w:right="-426"/>
        <w:rPr>
          <w:b/>
          <w:lang w:eastAsia="en-US"/>
        </w:rPr>
      </w:pPr>
    </w:p>
    <w:p w:rsidR="00E037BF" w:rsidRPr="00BF43EC" w:rsidRDefault="00E037BF" w:rsidP="00BF43EC">
      <w:pPr>
        <w:spacing w:before="0"/>
        <w:ind w:right="-426"/>
        <w:rPr>
          <w:b/>
        </w:rPr>
      </w:pPr>
      <w:r w:rsidRPr="00BF43EC">
        <w:rPr>
          <w:b/>
        </w:rPr>
        <w:t xml:space="preserve">             Руководитель______________                             Директор колледжа_____________</w:t>
      </w:r>
      <w:r w:rsidRPr="00BF43EC">
        <w:rPr>
          <w:b/>
        </w:rPr>
        <w:br/>
        <w:t xml:space="preserve">                                                                                                                                Р.Р. </w:t>
      </w:r>
      <w:proofErr w:type="spellStart"/>
      <w:r w:rsidRPr="00BF43EC">
        <w:rPr>
          <w:b/>
        </w:rPr>
        <w:t>Минязев</w:t>
      </w:r>
      <w:proofErr w:type="spellEnd"/>
    </w:p>
    <w:p w:rsidR="00D519A5" w:rsidRPr="00BF43EC" w:rsidRDefault="00D519A5" w:rsidP="00E037BF">
      <w:pPr>
        <w:ind w:right="-426"/>
        <w:rPr>
          <w:b/>
        </w:rPr>
      </w:pPr>
    </w:p>
    <w:p w:rsidR="00D519A5" w:rsidRPr="00BF43EC" w:rsidRDefault="00D519A5" w:rsidP="00E037BF">
      <w:pPr>
        <w:ind w:right="-426"/>
        <w:rPr>
          <w:b/>
        </w:rPr>
      </w:pPr>
    </w:p>
    <w:p w:rsidR="00D519A5" w:rsidRPr="00BF43EC" w:rsidRDefault="00D519A5" w:rsidP="00E037BF">
      <w:pPr>
        <w:ind w:right="-426"/>
        <w:rPr>
          <w:b/>
        </w:rPr>
      </w:pPr>
    </w:p>
    <w:p w:rsidR="00D519A5" w:rsidRPr="00BF43EC" w:rsidRDefault="00D519A5" w:rsidP="00E037BF">
      <w:pPr>
        <w:ind w:right="-426"/>
        <w:rPr>
          <w:b/>
        </w:rPr>
      </w:pPr>
    </w:p>
    <w:p w:rsidR="00390A2D" w:rsidRPr="00234FFB" w:rsidRDefault="00390A2D" w:rsidP="00390A2D">
      <w:pPr>
        <w:jc w:val="right"/>
      </w:pPr>
      <w:r w:rsidRPr="00BF43EC">
        <w:rPr>
          <w:sz w:val="20"/>
          <w:szCs w:val="20"/>
        </w:rPr>
        <w:br w:type="page"/>
      </w:r>
      <w:r w:rsidRPr="00234FFB">
        <w:lastRenderedPageBreak/>
        <w:t>Приложение 1</w:t>
      </w:r>
    </w:p>
    <w:p w:rsidR="00390A2D" w:rsidRPr="00234FFB" w:rsidRDefault="00234FFB" w:rsidP="00234FFB">
      <w:pPr>
        <w:jc w:val="right"/>
      </w:pPr>
      <w:r w:rsidRPr="00234FFB">
        <w:t>к Договору №___ от «__</w:t>
      </w:r>
      <w:proofErr w:type="gramStart"/>
      <w:r w:rsidRPr="00234FFB">
        <w:t>_»_</w:t>
      </w:r>
      <w:proofErr w:type="gramEnd"/>
      <w:r w:rsidRPr="00234FFB">
        <w:t>_______20</w:t>
      </w:r>
      <w:r w:rsidR="00390A2D" w:rsidRPr="00234FFB">
        <w:t xml:space="preserve">__г. </w:t>
      </w:r>
    </w:p>
    <w:p w:rsidR="00234FFB" w:rsidRPr="00234FFB" w:rsidRDefault="00234FFB" w:rsidP="00234FFB">
      <w:pPr>
        <w:jc w:val="right"/>
      </w:pPr>
    </w:p>
    <w:p w:rsidR="00390A2D" w:rsidRPr="00234FFB" w:rsidRDefault="00390A2D" w:rsidP="00390A2D">
      <w:pPr>
        <w:rPr>
          <w:spacing w:val="-7"/>
        </w:rPr>
      </w:pPr>
      <w:r w:rsidRPr="00234FFB">
        <w:rPr>
          <w:spacing w:val="-7"/>
        </w:rPr>
        <w:t xml:space="preserve">1. Специальность среднего профессионального образования: </w:t>
      </w:r>
    </w:p>
    <w:p w:rsidR="00390A2D" w:rsidRPr="00234FFB" w:rsidRDefault="00390A2D" w:rsidP="00390A2D">
      <w:pPr>
        <w:rPr>
          <w:spacing w:val="-7"/>
        </w:rPr>
      </w:pPr>
      <w:r w:rsidRPr="00234FFB">
        <w:rPr>
          <w:spacing w:val="-7"/>
        </w:rPr>
        <w:t>2. Курс обучения</w:t>
      </w:r>
      <w:r w:rsidR="00234FFB" w:rsidRPr="00234FFB">
        <w:rPr>
          <w:spacing w:val="-7"/>
        </w:rPr>
        <w:t>______</w:t>
      </w:r>
      <w:r w:rsidRPr="00234FFB">
        <w:rPr>
          <w:spacing w:val="-7"/>
        </w:rPr>
        <w:t xml:space="preserve">, № </w:t>
      </w:r>
      <w:proofErr w:type="gramStart"/>
      <w:r w:rsidRPr="00234FFB">
        <w:rPr>
          <w:spacing w:val="-7"/>
        </w:rPr>
        <w:t>группы:</w:t>
      </w:r>
      <w:r w:rsidR="00234FFB" w:rsidRPr="00234FFB">
        <w:rPr>
          <w:spacing w:val="-7"/>
        </w:rPr>
        <w:t>_</w:t>
      </w:r>
      <w:proofErr w:type="gramEnd"/>
      <w:r w:rsidR="00234FFB" w:rsidRPr="00234FFB">
        <w:rPr>
          <w:spacing w:val="-7"/>
        </w:rPr>
        <w:t>________</w:t>
      </w:r>
    </w:p>
    <w:p w:rsidR="00234FFB" w:rsidRPr="00234FFB" w:rsidRDefault="00234FFB" w:rsidP="00390A2D">
      <w:pPr>
        <w:rPr>
          <w:spacing w:val="-7"/>
        </w:rPr>
      </w:pPr>
      <w:r w:rsidRPr="00234FFB">
        <w:rPr>
          <w:spacing w:val="-7"/>
        </w:rPr>
        <w:t>3. Компонент образовательной программы:</w:t>
      </w:r>
    </w:p>
    <w:p w:rsidR="00234FFB" w:rsidRPr="00234FFB" w:rsidRDefault="00F23D34" w:rsidP="00234FFB">
      <w:pPr>
        <w:spacing w:before="0"/>
        <w:jc w:val="both"/>
      </w:pPr>
      <w:r>
        <w:t>4</w:t>
      </w:r>
      <w:r w:rsidR="00390A2D" w:rsidRPr="00234FFB">
        <w:t>. Сроки</w:t>
      </w:r>
      <w:r w:rsidR="00234FFB" w:rsidRPr="00234FFB">
        <w:t xml:space="preserve"> прохождения </w:t>
      </w:r>
      <w:r w:rsidR="00390A2D" w:rsidRPr="00234FFB">
        <w:t>практической подготовки</w:t>
      </w:r>
      <w:r w:rsidR="00234FFB" w:rsidRPr="00234FFB">
        <w:t xml:space="preserve"> с «___</w:t>
      </w:r>
      <w:proofErr w:type="gramStart"/>
      <w:r w:rsidR="00234FFB" w:rsidRPr="00234FFB">
        <w:t>_»_</w:t>
      </w:r>
      <w:proofErr w:type="gramEnd"/>
      <w:r w:rsidR="00234FFB" w:rsidRPr="00234FFB">
        <w:t xml:space="preserve">_________20__г. по «____»__________20__г. </w:t>
      </w:r>
    </w:p>
    <w:p w:rsidR="00390A2D" w:rsidRPr="00234FFB" w:rsidRDefault="00F23D34" w:rsidP="00BF43EC">
      <w:pPr>
        <w:spacing w:line="360" w:lineRule="auto"/>
      </w:pPr>
      <w:r>
        <w:t>5</w:t>
      </w:r>
      <w:r w:rsidR="00390A2D" w:rsidRPr="00234FFB">
        <w:t>.  Поименные списки, количество обучающихся: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783"/>
        <w:gridCol w:w="6680"/>
        <w:gridCol w:w="2732"/>
      </w:tblGrid>
      <w:tr w:rsidR="00234FFB" w:rsidRPr="00234FFB" w:rsidTr="00234FFB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A2D" w:rsidRPr="00234FFB" w:rsidRDefault="00390A2D">
            <w:pPr>
              <w:jc w:val="center"/>
            </w:pPr>
            <w:r w:rsidRPr="00234FFB">
              <w:t>№ п/п</w:t>
            </w:r>
          </w:p>
        </w:tc>
        <w:tc>
          <w:tcPr>
            <w:tcW w:w="6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A2D" w:rsidRPr="00234FFB" w:rsidRDefault="00390A2D">
            <w:pPr>
              <w:jc w:val="center"/>
            </w:pPr>
            <w:r w:rsidRPr="00234FFB">
              <w:t>ФИО обучающегося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A2D" w:rsidRPr="00234FFB" w:rsidRDefault="00390A2D">
            <w:pPr>
              <w:jc w:val="center"/>
            </w:pPr>
            <w:r w:rsidRPr="00234FFB">
              <w:t>Дата рождения</w:t>
            </w:r>
          </w:p>
        </w:tc>
      </w:tr>
      <w:tr w:rsidR="00234FFB" w:rsidRPr="00234FFB" w:rsidTr="00234FFB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  <w:tc>
          <w:tcPr>
            <w:tcW w:w="6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</w:tr>
      <w:tr w:rsidR="00234FFB" w:rsidRPr="00234FFB" w:rsidTr="00234FFB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  <w:tc>
          <w:tcPr>
            <w:tcW w:w="6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</w:tr>
      <w:tr w:rsidR="00234FFB" w:rsidRPr="00234FFB" w:rsidTr="00234FFB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  <w:tc>
          <w:tcPr>
            <w:tcW w:w="6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</w:tr>
      <w:tr w:rsidR="00234FFB" w:rsidRPr="00234FFB" w:rsidTr="00234FFB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  <w:tc>
          <w:tcPr>
            <w:tcW w:w="6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</w:tr>
      <w:tr w:rsidR="00234FFB" w:rsidRPr="00234FFB" w:rsidTr="00234FFB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  <w:tc>
          <w:tcPr>
            <w:tcW w:w="6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</w:tr>
      <w:tr w:rsidR="00234FFB" w:rsidRPr="00234FFB" w:rsidTr="00234FFB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  <w:tc>
          <w:tcPr>
            <w:tcW w:w="6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</w:tr>
    </w:tbl>
    <w:p w:rsidR="00390A2D" w:rsidRPr="00234FFB" w:rsidRDefault="00390A2D" w:rsidP="00390A2D"/>
    <w:p w:rsidR="00390A2D" w:rsidRPr="00234FFB" w:rsidRDefault="00234FFB" w:rsidP="00390A2D">
      <w:r w:rsidRPr="00234FFB">
        <w:t>5</w:t>
      </w:r>
      <w:r w:rsidR="00390A2D" w:rsidRPr="00234FFB">
        <w:t xml:space="preserve">. Ответственный руководитель от </w:t>
      </w:r>
      <w:r w:rsidRPr="00234FFB">
        <w:t>К</w:t>
      </w:r>
      <w:r w:rsidR="00390A2D" w:rsidRPr="00234FFB">
        <w:t>олледжа по практической подготовке</w:t>
      </w:r>
      <w:r w:rsidRPr="00234FFB">
        <w:t xml:space="preserve"> при прохождении практики</w:t>
      </w:r>
      <w:r w:rsidR="00390A2D" w:rsidRPr="00234FFB">
        <w:t>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771"/>
        <w:gridCol w:w="3644"/>
        <w:gridCol w:w="3372"/>
        <w:gridCol w:w="2408"/>
      </w:tblGrid>
      <w:tr w:rsidR="00234FFB" w:rsidRPr="00234FFB" w:rsidTr="00234FFB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A2D" w:rsidRPr="00234FFB" w:rsidRDefault="00390A2D">
            <w:pPr>
              <w:jc w:val="center"/>
            </w:pPr>
            <w:r w:rsidRPr="00234FFB">
              <w:t>№ п/п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A2D" w:rsidRPr="00234FFB" w:rsidRDefault="00390A2D">
            <w:pPr>
              <w:jc w:val="center"/>
            </w:pPr>
            <w:r w:rsidRPr="00234FFB">
              <w:t>ФИО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A2D" w:rsidRPr="00234FFB" w:rsidRDefault="00390A2D">
            <w:pPr>
              <w:jc w:val="center"/>
            </w:pPr>
            <w:r w:rsidRPr="00234FFB">
              <w:t>Должность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A2D" w:rsidRPr="00234FFB" w:rsidRDefault="00390A2D">
            <w:pPr>
              <w:jc w:val="center"/>
            </w:pPr>
            <w:r w:rsidRPr="00234FFB">
              <w:t>Контактный телефон</w:t>
            </w:r>
          </w:p>
        </w:tc>
      </w:tr>
      <w:tr w:rsidR="00234FFB" w:rsidRPr="00234FFB" w:rsidTr="00234FFB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</w:tr>
    </w:tbl>
    <w:p w:rsidR="00234FFB" w:rsidRDefault="00234FFB" w:rsidP="00234FFB">
      <w:pPr>
        <w:ind w:right="-426"/>
        <w:rPr>
          <w:b/>
        </w:rPr>
      </w:pPr>
    </w:p>
    <w:p w:rsidR="00BF43EC" w:rsidRDefault="00BF43EC" w:rsidP="00234FFB">
      <w:pPr>
        <w:ind w:right="-426"/>
        <w:rPr>
          <w:b/>
        </w:rPr>
      </w:pPr>
    </w:p>
    <w:p w:rsidR="00BF43EC" w:rsidRDefault="00BF43EC" w:rsidP="00234FFB">
      <w:pPr>
        <w:ind w:right="-426"/>
        <w:rPr>
          <w:b/>
        </w:rPr>
      </w:pPr>
    </w:p>
    <w:p w:rsidR="00BF43EC" w:rsidRDefault="00BF43EC" w:rsidP="00234FFB">
      <w:pPr>
        <w:ind w:right="-426"/>
        <w:rPr>
          <w:b/>
        </w:rPr>
      </w:pPr>
    </w:p>
    <w:p w:rsidR="00BF43EC" w:rsidRPr="00234FFB" w:rsidRDefault="00BF43EC" w:rsidP="00234FFB">
      <w:pPr>
        <w:ind w:right="-426"/>
        <w:rPr>
          <w:b/>
        </w:rPr>
      </w:pPr>
    </w:p>
    <w:p w:rsidR="00234FFB" w:rsidRPr="00234FFB" w:rsidRDefault="00234FFB" w:rsidP="00234FFB">
      <w:pPr>
        <w:ind w:right="-426"/>
        <w:rPr>
          <w:b/>
        </w:rPr>
      </w:pPr>
      <w:r w:rsidRPr="00234FFB">
        <w:rPr>
          <w:b/>
        </w:rPr>
        <w:t>ЮРИДИЧЕСКИЕ АДРЕСА СТОРОН:</w:t>
      </w:r>
    </w:p>
    <w:tbl>
      <w:tblPr>
        <w:tblStyle w:val="a6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234FFB" w:rsidRPr="00234FFB" w:rsidTr="006A1206">
        <w:trPr>
          <w:jc w:val="center"/>
        </w:trPr>
        <w:tc>
          <w:tcPr>
            <w:tcW w:w="4644" w:type="dxa"/>
          </w:tcPr>
          <w:p w:rsidR="00234FFB" w:rsidRPr="00234FFB" w:rsidRDefault="00234FFB" w:rsidP="006A1206">
            <w:pPr>
              <w:ind w:right="-426"/>
              <w:rPr>
                <w:b/>
              </w:rPr>
            </w:pPr>
          </w:p>
        </w:tc>
        <w:tc>
          <w:tcPr>
            <w:tcW w:w="5103" w:type="dxa"/>
          </w:tcPr>
          <w:p w:rsidR="00234FFB" w:rsidRPr="00234FFB" w:rsidRDefault="00234FFB" w:rsidP="006A1206">
            <w:pPr>
              <w:ind w:right="-426"/>
              <w:rPr>
                <w:b/>
              </w:rPr>
            </w:pPr>
            <w:r w:rsidRPr="00234FFB">
              <w:rPr>
                <w:b/>
              </w:rPr>
              <w:t>ГАПОУ «ЛПК»</w:t>
            </w:r>
          </w:p>
          <w:p w:rsidR="00234FFB" w:rsidRPr="00234FFB" w:rsidRDefault="00234FFB" w:rsidP="006A1206">
            <w:pPr>
              <w:ind w:right="-426"/>
              <w:rPr>
                <w:b/>
              </w:rPr>
            </w:pPr>
          </w:p>
          <w:p w:rsidR="00234FFB" w:rsidRPr="00234FFB" w:rsidRDefault="00234FFB" w:rsidP="006A1206">
            <w:pPr>
              <w:ind w:right="-426"/>
            </w:pPr>
            <w:proofErr w:type="gramStart"/>
            <w:r w:rsidRPr="00234FFB">
              <w:t>423250  г.</w:t>
            </w:r>
            <w:proofErr w:type="gramEnd"/>
            <w:r w:rsidRPr="00234FFB">
              <w:t xml:space="preserve"> Лениногорск</w:t>
            </w:r>
          </w:p>
          <w:p w:rsidR="00234FFB" w:rsidRPr="00234FFB" w:rsidRDefault="00234FFB" w:rsidP="006A1206">
            <w:pPr>
              <w:ind w:right="-426"/>
            </w:pPr>
            <w:r w:rsidRPr="00234FFB">
              <w:t>ул. Кошевого, д.15</w:t>
            </w:r>
          </w:p>
          <w:p w:rsidR="00234FFB" w:rsidRPr="00234FFB" w:rsidRDefault="00234FFB" w:rsidP="006A1206">
            <w:pPr>
              <w:ind w:right="-426"/>
            </w:pPr>
            <w:r w:rsidRPr="00234FFB">
              <w:t>тел./факс 8(85595) 2-18-06</w:t>
            </w:r>
          </w:p>
          <w:p w:rsidR="00234FFB" w:rsidRPr="00234FFB" w:rsidRDefault="00234FFB" w:rsidP="006A1206">
            <w:pPr>
              <w:ind w:right="-426"/>
            </w:pPr>
            <w:r w:rsidRPr="00234FFB">
              <w:t>ИНН 1649000728 БИК 049205805</w:t>
            </w:r>
          </w:p>
          <w:p w:rsidR="00234FFB" w:rsidRPr="00234FFB" w:rsidRDefault="00234FFB" w:rsidP="006A1206">
            <w:pPr>
              <w:ind w:right="-426"/>
            </w:pPr>
            <w:r w:rsidRPr="00234FFB">
              <w:t>ОГРН 1021601978298</w:t>
            </w:r>
          </w:p>
          <w:p w:rsidR="00234FFB" w:rsidRPr="00234FFB" w:rsidRDefault="00234FFB" w:rsidP="006A1206">
            <w:pPr>
              <w:ind w:right="-426"/>
            </w:pPr>
            <w:r w:rsidRPr="00234FFB">
              <w:t>Р/с 40601810800020000003</w:t>
            </w:r>
          </w:p>
          <w:p w:rsidR="00234FFB" w:rsidRPr="00234FFB" w:rsidRDefault="00234FFB" w:rsidP="006A1206">
            <w:pPr>
              <w:ind w:right="-426"/>
            </w:pPr>
            <w:r w:rsidRPr="00234FFB">
              <w:t>ЛАВ 25708001-ПолитКол</w:t>
            </w:r>
          </w:p>
          <w:p w:rsidR="00234FFB" w:rsidRPr="00234FFB" w:rsidRDefault="00234FFB" w:rsidP="006A1206">
            <w:pPr>
              <w:ind w:right="-426"/>
            </w:pPr>
            <w:r w:rsidRPr="00234FFB">
              <w:t>К/с 30101810000000000805</w:t>
            </w:r>
          </w:p>
          <w:p w:rsidR="00234FFB" w:rsidRPr="00234FFB" w:rsidRDefault="00234FFB" w:rsidP="006A1206">
            <w:pPr>
              <w:ind w:right="-426"/>
            </w:pPr>
            <w:r w:rsidRPr="00234FFB">
              <w:t>Доп. Офис «</w:t>
            </w:r>
            <w:proofErr w:type="spellStart"/>
            <w:proofErr w:type="gramStart"/>
            <w:r w:rsidRPr="00234FFB">
              <w:t>Лениногорский</w:t>
            </w:r>
            <w:proofErr w:type="spellEnd"/>
            <w:r w:rsidRPr="00234FFB">
              <w:t xml:space="preserve">  №</w:t>
            </w:r>
            <w:proofErr w:type="gramEnd"/>
            <w:r w:rsidRPr="00234FFB">
              <w:t>1»</w:t>
            </w:r>
          </w:p>
          <w:p w:rsidR="00234FFB" w:rsidRPr="00234FFB" w:rsidRDefault="00234FFB" w:rsidP="006A1206">
            <w:pPr>
              <w:ind w:right="-426"/>
            </w:pPr>
            <w:proofErr w:type="spellStart"/>
            <w:r w:rsidRPr="00234FFB">
              <w:t>Альметьевского</w:t>
            </w:r>
            <w:proofErr w:type="spellEnd"/>
            <w:r w:rsidRPr="00234FFB">
              <w:t xml:space="preserve"> филиала</w:t>
            </w:r>
          </w:p>
          <w:p w:rsidR="00234FFB" w:rsidRPr="00234FFB" w:rsidRDefault="00234FFB" w:rsidP="006A1206">
            <w:pPr>
              <w:ind w:right="-426"/>
              <w:rPr>
                <w:b/>
              </w:rPr>
            </w:pPr>
            <w:r w:rsidRPr="00234FFB">
              <w:t>ОАО Ак-Барс банк г. Казань</w:t>
            </w:r>
          </w:p>
        </w:tc>
      </w:tr>
    </w:tbl>
    <w:p w:rsidR="00234FFB" w:rsidRPr="00234FFB" w:rsidRDefault="00234FFB" w:rsidP="00234FFB">
      <w:pPr>
        <w:ind w:right="-426"/>
        <w:rPr>
          <w:b/>
          <w:lang w:eastAsia="en-US"/>
        </w:rPr>
      </w:pPr>
    </w:p>
    <w:p w:rsidR="00234FFB" w:rsidRPr="00234FFB" w:rsidRDefault="00234FFB" w:rsidP="00234FFB">
      <w:pPr>
        <w:ind w:right="-426"/>
        <w:rPr>
          <w:b/>
        </w:rPr>
      </w:pPr>
      <w:r w:rsidRPr="00234FFB">
        <w:rPr>
          <w:b/>
        </w:rPr>
        <w:t xml:space="preserve">             Руководитель______________                             Директор колледжа_____________</w:t>
      </w:r>
      <w:r w:rsidRPr="00234FFB">
        <w:rPr>
          <w:b/>
        </w:rPr>
        <w:br/>
        <w:t xml:space="preserve">                                                                                                                                Р.Р. </w:t>
      </w:r>
      <w:proofErr w:type="spellStart"/>
      <w:r w:rsidRPr="00234FFB">
        <w:rPr>
          <w:b/>
        </w:rPr>
        <w:t>Минязев</w:t>
      </w:r>
      <w:proofErr w:type="spellEnd"/>
    </w:p>
    <w:p w:rsidR="00234FFB" w:rsidRPr="00234FFB" w:rsidRDefault="00234FFB" w:rsidP="00234FFB">
      <w:pPr>
        <w:ind w:right="-426"/>
        <w:rPr>
          <w:b/>
        </w:rPr>
      </w:pPr>
    </w:p>
    <w:p w:rsidR="00234FFB" w:rsidRPr="00234FFB" w:rsidRDefault="00234FFB" w:rsidP="00234FFB">
      <w:pPr>
        <w:ind w:right="-426"/>
        <w:rPr>
          <w:b/>
        </w:rPr>
      </w:pPr>
    </w:p>
    <w:p w:rsidR="00D519A5" w:rsidRPr="00234FFB" w:rsidRDefault="00D519A5" w:rsidP="00D519A5">
      <w:pPr>
        <w:tabs>
          <w:tab w:val="left" w:pos="8627"/>
        </w:tabs>
        <w:spacing w:before="0"/>
        <w:rPr>
          <w:spacing w:val="10"/>
          <w:sz w:val="28"/>
          <w:szCs w:val="28"/>
        </w:rPr>
      </w:pPr>
    </w:p>
    <w:p w:rsidR="00390A2D" w:rsidRPr="00234FFB" w:rsidRDefault="00390A2D" w:rsidP="00390A2D">
      <w:pPr>
        <w:jc w:val="right"/>
      </w:pPr>
      <w:r w:rsidRPr="00234FFB">
        <w:t>Приложение 2</w:t>
      </w:r>
    </w:p>
    <w:p w:rsidR="00390A2D" w:rsidRPr="00234FFB" w:rsidRDefault="00234FFB" w:rsidP="00390A2D">
      <w:pPr>
        <w:jc w:val="right"/>
      </w:pPr>
      <w:r w:rsidRPr="00234FFB">
        <w:t>к Д</w:t>
      </w:r>
      <w:r w:rsidR="00390A2D" w:rsidRPr="00234FFB">
        <w:t xml:space="preserve">оговору </w:t>
      </w:r>
      <w:r w:rsidRPr="00234FFB">
        <w:t>№____</w:t>
      </w:r>
      <w:r w:rsidR="00390A2D" w:rsidRPr="00234FFB">
        <w:t>от «__</w:t>
      </w:r>
      <w:proofErr w:type="gramStart"/>
      <w:r w:rsidR="00390A2D" w:rsidRPr="00234FFB">
        <w:t>_»_</w:t>
      </w:r>
      <w:proofErr w:type="gramEnd"/>
      <w:r w:rsidR="00390A2D" w:rsidRPr="00234FFB">
        <w:t xml:space="preserve">________20__г. </w:t>
      </w:r>
    </w:p>
    <w:p w:rsidR="00234FFB" w:rsidRPr="00234FFB" w:rsidRDefault="00234FFB" w:rsidP="00390A2D">
      <w:pPr>
        <w:jc w:val="right"/>
      </w:pPr>
    </w:p>
    <w:p w:rsidR="00390A2D" w:rsidRPr="00234FFB" w:rsidRDefault="00390A2D" w:rsidP="00234FFB">
      <w:pPr>
        <w:jc w:val="center"/>
      </w:pPr>
      <w:r w:rsidRPr="00234FFB">
        <w:t xml:space="preserve">Наименования помещений Профильной организации </w:t>
      </w:r>
      <w:r w:rsidR="00234FFB" w:rsidRPr="00234FFB">
        <w:t>реализации компонентов образовательной программы в форме практической подготовки при проведении практики</w:t>
      </w:r>
    </w:p>
    <w:p w:rsidR="00234FFB" w:rsidRPr="00234FFB" w:rsidRDefault="00234FFB" w:rsidP="00390A2D"/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15"/>
        <w:gridCol w:w="8578"/>
      </w:tblGrid>
      <w:tr w:rsidR="00234FFB" w:rsidRPr="00234FFB" w:rsidTr="00234FFB">
        <w:trPr>
          <w:jc w:val="center"/>
        </w:trPr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A2D" w:rsidRPr="00234FFB" w:rsidRDefault="00390A2D">
            <w:r w:rsidRPr="00234FFB">
              <w:t>№ п/п</w:t>
            </w:r>
          </w:p>
        </w:tc>
        <w:tc>
          <w:tcPr>
            <w:tcW w:w="8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A2D" w:rsidRPr="00234FFB" w:rsidRDefault="00390A2D">
            <w:pPr>
              <w:jc w:val="center"/>
            </w:pPr>
            <w:r w:rsidRPr="00234FFB">
              <w:t>Наименование помещения</w:t>
            </w:r>
          </w:p>
        </w:tc>
      </w:tr>
      <w:tr w:rsidR="00234FFB" w:rsidRPr="00234FFB" w:rsidTr="00234FFB">
        <w:trPr>
          <w:jc w:val="center"/>
        </w:trPr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A2D" w:rsidRPr="00234FFB" w:rsidRDefault="00390A2D"/>
        </w:tc>
        <w:tc>
          <w:tcPr>
            <w:tcW w:w="8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</w:tr>
      <w:tr w:rsidR="00234FFB" w:rsidRPr="00234FFB" w:rsidTr="00234FFB">
        <w:trPr>
          <w:jc w:val="center"/>
        </w:trPr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  <w:tc>
          <w:tcPr>
            <w:tcW w:w="8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A2D" w:rsidRPr="00234FFB" w:rsidRDefault="00390A2D"/>
        </w:tc>
      </w:tr>
    </w:tbl>
    <w:p w:rsidR="00390A2D" w:rsidRPr="00234FFB" w:rsidRDefault="00390A2D" w:rsidP="00390A2D"/>
    <w:p w:rsidR="00390A2D" w:rsidRPr="00234FFB" w:rsidRDefault="00390A2D" w:rsidP="00390A2D"/>
    <w:p w:rsidR="00390A2D" w:rsidRPr="00234FFB" w:rsidRDefault="00390A2D" w:rsidP="00390A2D"/>
    <w:p w:rsidR="00390A2D" w:rsidRDefault="00390A2D" w:rsidP="00390A2D"/>
    <w:p w:rsidR="00BF43EC" w:rsidRDefault="00BF43EC" w:rsidP="00390A2D"/>
    <w:p w:rsidR="00BF43EC" w:rsidRDefault="00BF43EC" w:rsidP="00390A2D"/>
    <w:p w:rsidR="00BF43EC" w:rsidRDefault="00BF43EC" w:rsidP="00390A2D"/>
    <w:p w:rsidR="00BF43EC" w:rsidRDefault="00BF43EC" w:rsidP="00390A2D"/>
    <w:p w:rsidR="00BF43EC" w:rsidRDefault="00BF43EC" w:rsidP="00390A2D"/>
    <w:p w:rsidR="00BF43EC" w:rsidRDefault="00BF43EC" w:rsidP="00390A2D"/>
    <w:p w:rsidR="00BF43EC" w:rsidRDefault="00BF43EC" w:rsidP="00390A2D"/>
    <w:p w:rsidR="00BF43EC" w:rsidRPr="00234FFB" w:rsidRDefault="00BF43EC" w:rsidP="00390A2D"/>
    <w:p w:rsidR="00234FFB" w:rsidRPr="00234FFB" w:rsidRDefault="00234FFB" w:rsidP="00234FFB">
      <w:pPr>
        <w:ind w:right="-426"/>
        <w:rPr>
          <w:b/>
        </w:rPr>
      </w:pPr>
      <w:r w:rsidRPr="00234FFB">
        <w:rPr>
          <w:b/>
        </w:rPr>
        <w:t>ЮРИДИЧЕСКИЕ АДРЕСА СТОРОН:</w:t>
      </w:r>
    </w:p>
    <w:tbl>
      <w:tblPr>
        <w:tblStyle w:val="a6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234FFB" w:rsidRPr="00234FFB">
        <w:trPr>
          <w:jc w:val="center"/>
        </w:trPr>
        <w:tc>
          <w:tcPr>
            <w:tcW w:w="4644" w:type="dxa"/>
          </w:tcPr>
          <w:p w:rsidR="00234FFB" w:rsidRPr="00234FFB" w:rsidRDefault="00234FFB">
            <w:pPr>
              <w:ind w:right="-426"/>
              <w:rPr>
                <w:b/>
                <w:lang w:eastAsia="en-US"/>
              </w:rPr>
            </w:pPr>
          </w:p>
        </w:tc>
        <w:tc>
          <w:tcPr>
            <w:tcW w:w="5103" w:type="dxa"/>
          </w:tcPr>
          <w:p w:rsidR="00234FFB" w:rsidRPr="00234FFB" w:rsidRDefault="00234FFB">
            <w:pPr>
              <w:ind w:right="-426"/>
              <w:rPr>
                <w:b/>
                <w:lang w:eastAsia="en-US"/>
              </w:rPr>
            </w:pPr>
            <w:r w:rsidRPr="00234FFB">
              <w:rPr>
                <w:b/>
                <w:lang w:eastAsia="en-US"/>
              </w:rPr>
              <w:t>ГАПОУ «ЛПК»</w:t>
            </w:r>
          </w:p>
          <w:p w:rsidR="00234FFB" w:rsidRPr="00234FFB" w:rsidRDefault="00234FFB">
            <w:pPr>
              <w:ind w:right="-426"/>
              <w:rPr>
                <w:b/>
                <w:lang w:eastAsia="en-US"/>
              </w:rPr>
            </w:pPr>
          </w:p>
          <w:p w:rsidR="00234FFB" w:rsidRPr="00234FFB" w:rsidRDefault="00234FFB">
            <w:pPr>
              <w:ind w:right="-426"/>
              <w:rPr>
                <w:lang w:eastAsia="en-US"/>
              </w:rPr>
            </w:pPr>
            <w:proofErr w:type="gramStart"/>
            <w:r w:rsidRPr="00234FFB">
              <w:rPr>
                <w:lang w:eastAsia="en-US"/>
              </w:rPr>
              <w:t>423250  г.</w:t>
            </w:r>
            <w:proofErr w:type="gramEnd"/>
            <w:r w:rsidRPr="00234FFB">
              <w:rPr>
                <w:lang w:eastAsia="en-US"/>
              </w:rPr>
              <w:t xml:space="preserve"> Лениногорск</w:t>
            </w:r>
          </w:p>
          <w:p w:rsidR="00234FFB" w:rsidRPr="00234FFB" w:rsidRDefault="00234FFB">
            <w:pPr>
              <w:ind w:right="-426"/>
              <w:rPr>
                <w:lang w:eastAsia="en-US"/>
              </w:rPr>
            </w:pPr>
            <w:r w:rsidRPr="00234FFB">
              <w:rPr>
                <w:lang w:eastAsia="en-US"/>
              </w:rPr>
              <w:t>ул. Кошевого, д.15</w:t>
            </w:r>
          </w:p>
          <w:p w:rsidR="00234FFB" w:rsidRPr="00234FFB" w:rsidRDefault="00234FFB">
            <w:pPr>
              <w:ind w:right="-426"/>
              <w:rPr>
                <w:lang w:eastAsia="en-US"/>
              </w:rPr>
            </w:pPr>
            <w:r w:rsidRPr="00234FFB">
              <w:rPr>
                <w:lang w:eastAsia="en-US"/>
              </w:rPr>
              <w:t>тел./факс 8(85595) 2-18-06</w:t>
            </w:r>
          </w:p>
          <w:p w:rsidR="00234FFB" w:rsidRPr="00234FFB" w:rsidRDefault="00234FFB">
            <w:pPr>
              <w:ind w:right="-426"/>
              <w:rPr>
                <w:lang w:eastAsia="en-US"/>
              </w:rPr>
            </w:pPr>
            <w:r w:rsidRPr="00234FFB">
              <w:rPr>
                <w:lang w:eastAsia="en-US"/>
              </w:rPr>
              <w:t>ИНН 1649000728 БИК 049205805</w:t>
            </w:r>
          </w:p>
          <w:p w:rsidR="00234FFB" w:rsidRPr="00234FFB" w:rsidRDefault="00234FFB">
            <w:pPr>
              <w:ind w:right="-426"/>
              <w:rPr>
                <w:lang w:eastAsia="en-US"/>
              </w:rPr>
            </w:pPr>
            <w:r w:rsidRPr="00234FFB">
              <w:rPr>
                <w:lang w:eastAsia="en-US"/>
              </w:rPr>
              <w:t>ОГРН 1021601978298</w:t>
            </w:r>
          </w:p>
          <w:p w:rsidR="00234FFB" w:rsidRPr="00234FFB" w:rsidRDefault="00234FFB">
            <w:pPr>
              <w:ind w:right="-426"/>
              <w:rPr>
                <w:lang w:eastAsia="en-US"/>
              </w:rPr>
            </w:pPr>
            <w:r w:rsidRPr="00234FFB">
              <w:rPr>
                <w:lang w:eastAsia="en-US"/>
              </w:rPr>
              <w:t>Р/с 40601810800020000003</w:t>
            </w:r>
          </w:p>
          <w:p w:rsidR="00234FFB" w:rsidRPr="00234FFB" w:rsidRDefault="00234FFB">
            <w:pPr>
              <w:ind w:right="-426"/>
              <w:rPr>
                <w:lang w:eastAsia="en-US"/>
              </w:rPr>
            </w:pPr>
            <w:r w:rsidRPr="00234FFB">
              <w:rPr>
                <w:lang w:eastAsia="en-US"/>
              </w:rPr>
              <w:t>ЛАВ 25708001-ПолитКол</w:t>
            </w:r>
          </w:p>
          <w:p w:rsidR="00234FFB" w:rsidRPr="00234FFB" w:rsidRDefault="00234FFB">
            <w:pPr>
              <w:ind w:right="-426"/>
              <w:rPr>
                <w:lang w:eastAsia="en-US"/>
              </w:rPr>
            </w:pPr>
            <w:r w:rsidRPr="00234FFB">
              <w:rPr>
                <w:lang w:eastAsia="en-US"/>
              </w:rPr>
              <w:t>К/с 30101810000000000805</w:t>
            </w:r>
          </w:p>
          <w:p w:rsidR="00234FFB" w:rsidRPr="00234FFB" w:rsidRDefault="00234FFB">
            <w:pPr>
              <w:ind w:right="-426"/>
              <w:rPr>
                <w:lang w:eastAsia="en-US"/>
              </w:rPr>
            </w:pPr>
            <w:r w:rsidRPr="00234FFB">
              <w:rPr>
                <w:lang w:eastAsia="en-US"/>
              </w:rPr>
              <w:t>Доп. Офис «</w:t>
            </w:r>
            <w:proofErr w:type="spellStart"/>
            <w:proofErr w:type="gramStart"/>
            <w:r w:rsidRPr="00234FFB">
              <w:rPr>
                <w:lang w:eastAsia="en-US"/>
              </w:rPr>
              <w:t>Лениногорский</w:t>
            </w:r>
            <w:proofErr w:type="spellEnd"/>
            <w:r w:rsidRPr="00234FFB">
              <w:rPr>
                <w:lang w:eastAsia="en-US"/>
              </w:rPr>
              <w:t xml:space="preserve">  №</w:t>
            </w:r>
            <w:proofErr w:type="gramEnd"/>
            <w:r w:rsidRPr="00234FFB">
              <w:rPr>
                <w:lang w:eastAsia="en-US"/>
              </w:rPr>
              <w:t>1»</w:t>
            </w:r>
          </w:p>
          <w:p w:rsidR="00234FFB" w:rsidRPr="00234FFB" w:rsidRDefault="00234FFB">
            <w:pPr>
              <w:ind w:right="-426"/>
              <w:rPr>
                <w:lang w:eastAsia="en-US"/>
              </w:rPr>
            </w:pPr>
            <w:proofErr w:type="spellStart"/>
            <w:r w:rsidRPr="00234FFB">
              <w:rPr>
                <w:lang w:eastAsia="en-US"/>
              </w:rPr>
              <w:t>Альметьевского</w:t>
            </w:r>
            <w:proofErr w:type="spellEnd"/>
            <w:r w:rsidRPr="00234FFB">
              <w:rPr>
                <w:lang w:eastAsia="en-US"/>
              </w:rPr>
              <w:t xml:space="preserve"> филиала</w:t>
            </w:r>
          </w:p>
          <w:p w:rsidR="00234FFB" w:rsidRPr="00234FFB" w:rsidRDefault="00234FFB">
            <w:pPr>
              <w:ind w:right="-426"/>
              <w:rPr>
                <w:b/>
                <w:lang w:eastAsia="en-US"/>
              </w:rPr>
            </w:pPr>
            <w:r w:rsidRPr="00234FFB">
              <w:rPr>
                <w:lang w:eastAsia="en-US"/>
              </w:rPr>
              <w:t>ОАО Ак-Барс банк г. Казань</w:t>
            </w:r>
          </w:p>
        </w:tc>
      </w:tr>
    </w:tbl>
    <w:p w:rsidR="00234FFB" w:rsidRPr="00234FFB" w:rsidRDefault="00234FFB" w:rsidP="00234FFB">
      <w:pPr>
        <w:ind w:right="-426"/>
        <w:rPr>
          <w:b/>
          <w:lang w:eastAsia="en-US"/>
        </w:rPr>
      </w:pPr>
    </w:p>
    <w:p w:rsidR="00234FFB" w:rsidRPr="00234FFB" w:rsidRDefault="00234FFB" w:rsidP="00234FFB">
      <w:pPr>
        <w:ind w:right="-426"/>
        <w:rPr>
          <w:b/>
        </w:rPr>
      </w:pPr>
      <w:r w:rsidRPr="00234FFB">
        <w:rPr>
          <w:b/>
        </w:rPr>
        <w:t xml:space="preserve">             Руководитель______________                             Директор колледжа_____________</w:t>
      </w:r>
      <w:r w:rsidRPr="00234FFB">
        <w:rPr>
          <w:b/>
        </w:rPr>
        <w:br/>
        <w:t xml:space="preserve">                                                                                                                                Р.Р. </w:t>
      </w:r>
      <w:proofErr w:type="spellStart"/>
      <w:r w:rsidRPr="00234FFB">
        <w:rPr>
          <w:b/>
        </w:rPr>
        <w:t>Минязев</w:t>
      </w:r>
      <w:proofErr w:type="spellEnd"/>
    </w:p>
    <w:sectPr w:rsidR="00234FFB" w:rsidRPr="00234FFB" w:rsidSect="00662C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1F2E"/>
    <w:multiLevelType w:val="multilevel"/>
    <w:tmpl w:val="F15C0CAA"/>
    <w:lvl w:ilvl="0">
      <w:start w:val="1"/>
      <w:numFmt w:val="decimal"/>
      <w:pStyle w:val="1"/>
      <w:suff w:val="space"/>
      <w:lvlText w:val="%1 "/>
      <w:lvlJc w:val="left"/>
      <w:pPr>
        <w:ind w:left="568" w:firstLine="0"/>
      </w:pPr>
      <w:rPr>
        <w:rFonts w:cs="Times New Roman"/>
      </w:rPr>
    </w:lvl>
    <w:lvl w:ilvl="1">
      <w:start w:val="1"/>
      <w:numFmt w:val="decimal"/>
      <w:pStyle w:val="2"/>
      <w:suff w:val="space"/>
      <w:lvlText w:val="%1.%2"/>
      <w:lvlJc w:val="left"/>
      <w:pPr>
        <w:ind w:left="426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223"/>
        </w:tabs>
        <w:ind w:left="2223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67"/>
        </w:tabs>
        <w:ind w:left="2367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511"/>
        </w:tabs>
        <w:ind w:left="2511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655"/>
        </w:tabs>
        <w:ind w:left="2655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799"/>
        </w:tabs>
        <w:ind w:left="2799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943"/>
        </w:tabs>
        <w:ind w:left="2943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087"/>
        </w:tabs>
        <w:ind w:left="3087" w:hanging="1584"/>
      </w:pPr>
      <w:rPr>
        <w:rFonts w:cs="Times New Roman"/>
      </w:rPr>
    </w:lvl>
  </w:abstractNum>
  <w:abstractNum w:abstractNumId="1" w15:restartNumberingAfterBreak="0">
    <w:nsid w:val="48F233A8"/>
    <w:multiLevelType w:val="multilevel"/>
    <w:tmpl w:val="FB769C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70E145CC"/>
    <w:multiLevelType w:val="multilevel"/>
    <w:tmpl w:val="DD247090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4"/>
        <w:u w:val="none"/>
        <w:effect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B2"/>
    <w:rsid w:val="000516C2"/>
    <w:rsid w:val="0010756B"/>
    <w:rsid w:val="00234FFB"/>
    <w:rsid w:val="00390A2D"/>
    <w:rsid w:val="005720A7"/>
    <w:rsid w:val="00662C15"/>
    <w:rsid w:val="0067171F"/>
    <w:rsid w:val="007B0AB2"/>
    <w:rsid w:val="00BF43EC"/>
    <w:rsid w:val="00D47DD7"/>
    <w:rsid w:val="00D519A5"/>
    <w:rsid w:val="00D53358"/>
    <w:rsid w:val="00DE1670"/>
    <w:rsid w:val="00E037BF"/>
    <w:rsid w:val="00E61D17"/>
    <w:rsid w:val="00F2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33603-AA5C-44AF-BFAA-6EE018CD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FB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7DD7"/>
    <w:pPr>
      <w:keepNext/>
      <w:numPr>
        <w:numId w:val="1"/>
      </w:numPr>
      <w:spacing w:before="240" w:after="60"/>
      <w:jc w:val="center"/>
      <w:outlineLvl w:val="0"/>
    </w:pPr>
    <w:rPr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47DD7"/>
    <w:pPr>
      <w:keepNext/>
      <w:numPr>
        <w:ilvl w:val="1"/>
        <w:numId w:val="1"/>
      </w:numPr>
      <w:spacing w:before="240" w:after="60"/>
      <w:outlineLvl w:val="1"/>
    </w:p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47DD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47DD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D47DD7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47DD7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47DD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47DD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7DD7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47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47DD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D47DD7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D47DD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D47DD7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D47DD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D47DD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47DD7"/>
    <w:pPr>
      <w:widowControl w:val="0"/>
      <w:autoSpaceDE w:val="0"/>
      <w:autoSpaceDN w:val="0"/>
      <w:adjustRightInd w:val="0"/>
      <w:spacing w:before="0"/>
    </w:pPr>
    <w:rPr>
      <w:rFonts w:ascii="Courier New" w:hAnsi="Courier New" w:cs="Courier New"/>
    </w:rPr>
  </w:style>
  <w:style w:type="character" w:customStyle="1" w:styleId="51">
    <w:name w:val="Заголовок №5 + Не полужирный"/>
    <w:rsid w:val="00D47DD7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paragraph" w:customStyle="1" w:styleId="21">
    <w:name w:val="Основной текст2"/>
    <w:basedOn w:val="a"/>
    <w:rsid w:val="00D47DD7"/>
    <w:pPr>
      <w:shd w:val="clear" w:color="auto" w:fill="FFFFFF"/>
      <w:spacing w:before="0" w:line="317" w:lineRule="exact"/>
      <w:jc w:val="both"/>
    </w:pPr>
    <w:rPr>
      <w:sz w:val="26"/>
      <w:szCs w:val="26"/>
    </w:rPr>
  </w:style>
  <w:style w:type="paragraph" w:customStyle="1" w:styleId="a4">
    <w:name w:val="Прижатый влево"/>
    <w:basedOn w:val="a"/>
    <w:next w:val="a"/>
    <w:uiPriority w:val="99"/>
    <w:rsid w:val="00D47DD7"/>
    <w:pPr>
      <w:widowControl w:val="0"/>
      <w:autoSpaceDE w:val="0"/>
      <w:autoSpaceDN w:val="0"/>
      <w:adjustRightInd w:val="0"/>
      <w:spacing w:before="0"/>
    </w:pPr>
    <w:rPr>
      <w:rFonts w:ascii="Times New Roman CYR" w:hAnsi="Times New Roman CYR" w:cs="Times New Roman CYR"/>
    </w:rPr>
  </w:style>
  <w:style w:type="paragraph" w:customStyle="1" w:styleId="11">
    <w:name w:val="Основной текст1"/>
    <w:basedOn w:val="a"/>
    <w:rsid w:val="00D47DD7"/>
    <w:pPr>
      <w:shd w:val="clear" w:color="auto" w:fill="FFFFFF"/>
      <w:spacing w:before="0" w:after="420" w:line="277" w:lineRule="exact"/>
      <w:jc w:val="center"/>
    </w:pPr>
    <w:rPr>
      <w:rFonts w:eastAsia="Arial Unicode MS"/>
      <w:sz w:val="22"/>
      <w:szCs w:val="22"/>
      <w:lang w:val="x-none" w:eastAsia="x-none"/>
    </w:rPr>
  </w:style>
  <w:style w:type="character" w:customStyle="1" w:styleId="a5">
    <w:name w:val="Гипертекстовая ссылка"/>
    <w:basedOn w:val="a0"/>
    <w:uiPriority w:val="99"/>
    <w:rsid w:val="00D47DD7"/>
    <w:rPr>
      <w:color w:val="106BBE"/>
    </w:rPr>
  </w:style>
  <w:style w:type="table" w:styleId="a6">
    <w:name w:val="Table Grid"/>
    <w:basedOn w:val="a1"/>
    <w:uiPriority w:val="59"/>
    <w:rsid w:val="00E037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62C1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2C1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DE1670"/>
    <w:pPr>
      <w:spacing w:before="100" w:beforeAutospacing="1" w:after="100" w:afterAutospacing="1"/>
    </w:pPr>
  </w:style>
  <w:style w:type="paragraph" w:styleId="aa">
    <w:name w:val="Body Text"/>
    <w:basedOn w:val="a"/>
    <w:link w:val="12"/>
    <w:uiPriority w:val="99"/>
    <w:rsid w:val="00D519A5"/>
    <w:pPr>
      <w:spacing w:after="120"/>
    </w:pPr>
    <w:rPr>
      <w:rFonts w:ascii="Arial" w:hAnsi="Arial"/>
      <w:szCs w:val="20"/>
    </w:rPr>
  </w:style>
  <w:style w:type="character" w:customStyle="1" w:styleId="ab">
    <w:name w:val="Основной текст Знак"/>
    <w:basedOn w:val="a0"/>
    <w:uiPriority w:val="99"/>
    <w:semiHidden/>
    <w:rsid w:val="00D519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a"/>
    <w:uiPriority w:val="99"/>
    <w:locked/>
    <w:rsid w:val="00D519A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(2)_"/>
    <w:link w:val="23"/>
    <w:uiPriority w:val="99"/>
    <w:locked/>
    <w:rsid w:val="00D519A5"/>
    <w:rPr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D519A5"/>
    <w:pPr>
      <w:widowControl w:val="0"/>
      <w:shd w:val="clear" w:color="auto" w:fill="FFFFFF"/>
      <w:spacing w:before="0" w:line="326" w:lineRule="exact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ac">
    <w:name w:val="Содержимое таблицы"/>
    <w:basedOn w:val="a"/>
    <w:rsid w:val="00D519A5"/>
    <w:pPr>
      <w:suppressLineNumbers/>
      <w:suppressAutoHyphens/>
      <w:spacing w:before="0"/>
    </w:pPr>
    <w:rPr>
      <w:lang w:eastAsia="ar-SA"/>
    </w:rPr>
  </w:style>
  <w:style w:type="character" w:customStyle="1" w:styleId="3">
    <w:name w:val="Заголовок №3_"/>
    <w:link w:val="30"/>
    <w:locked/>
    <w:rsid w:val="00D519A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D519A5"/>
    <w:pPr>
      <w:shd w:val="clear" w:color="auto" w:fill="FFFFFF"/>
      <w:spacing w:after="360" w:line="319" w:lineRule="exact"/>
      <w:jc w:val="center"/>
      <w:outlineLvl w:val="2"/>
    </w:pPr>
    <w:rPr>
      <w:rFonts w:eastAsia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43;&#1040;&#1055;&#1054;&#1059;%20&#1051;&#1055;&#1050;\Downloads\Proekt-polozhenie-o-prakticheskoj-podgotovke-obuchayushhihsya-pri-provedenii-praktiki-NOVYJ-VARIANT-28.09.2020-%20(1)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12125268/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3F086-E897-493A-943E-03053D06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ГАПОУ ЛПК</dc:creator>
  <cp:keywords/>
  <dc:description/>
  <cp:lastModifiedBy>ГАПОУ ЛПК</cp:lastModifiedBy>
  <cp:revision>7</cp:revision>
  <cp:lastPrinted>2021-02-22T11:28:00Z</cp:lastPrinted>
  <dcterms:created xsi:type="dcterms:W3CDTF">2021-02-22T09:34:00Z</dcterms:created>
  <dcterms:modified xsi:type="dcterms:W3CDTF">2021-02-25T19:09:00Z</dcterms:modified>
</cp:coreProperties>
</file>