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A7" w:rsidRDefault="009666A7">
      <w:pPr>
        <w:sectPr w:rsidR="009666A7" w:rsidSect="000E0D75">
          <w:headerReference w:type="default" r:id="rId8"/>
          <w:pgSz w:w="11906" w:h="16838"/>
          <w:pgMar w:top="-160" w:right="850" w:bottom="1134" w:left="1701" w:header="1132" w:footer="708" w:gutter="0"/>
          <w:cols w:space="708"/>
          <w:docGrid w:linePitch="360"/>
        </w:sectPr>
      </w:pPr>
    </w:p>
    <w:p w:rsidR="00946F4E" w:rsidRDefault="00946F4E" w:rsidP="0043747D">
      <w:pPr>
        <w:keepNext/>
        <w:keepLines/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Toc350256368"/>
      <w:r>
        <w:rPr>
          <w:noProof/>
          <w:lang w:eastAsia="ru-RU"/>
        </w:rPr>
        <w:lastRenderedPageBreak/>
        <w:drawing>
          <wp:inline distT="0" distB="0" distL="0" distR="0">
            <wp:extent cx="6120130" cy="8692463"/>
            <wp:effectExtent l="0" t="0" r="0" b="0"/>
            <wp:docPr id="3" name="Рисунок 3" descr="E:\положение об учебной и производственной практике обучающихс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ожение об учебной и производственной практике обучающихся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4E" w:rsidRDefault="00946F4E" w:rsidP="0043747D">
      <w:pPr>
        <w:keepNext/>
        <w:keepLines/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46F4E" w:rsidRDefault="00946F4E" w:rsidP="0043747D">
      <w:pPr>
        <w:keepNext/>
        <w:keepLines/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46F4E" w:rsidRDefault="00946F4E" w:rsidP="0043747D">
      <w:pPr>
        <w:keepNext/>
        <w:keepLines/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46F4E" w:rsidRDefault="00946F4E" w:rsidP="0043747D">
      <w:pPr>
        <w:keepNext/>
        <w:keepLines/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3747D" w:rsidRPr="0043747D" w:rsidRDefault="0043747D" w:rsidP="0043747D">
      <w:pPr>
        <w:keepNext/>
        <w:keepLines/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lastRenderedPageBreak/>
        <w:t>I</w:t>
      </w:r>
      <w:r w:rsidR="006D53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ОБЩИЕ ПОЛОЖЕНИЯ</w:t>
      </w:r>
      <w:bookmarkEnd w:id="0"/>
    </w:p>
    <w:p w:rsidR="0043747D" w:rsidRPr="0043747D" w:rsidRDefault="0043747D" w:rsidP="0043747D">
      <w:pPr>
        <w:spacing w:after="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43747D" w:rsidRPr="0043747D" w:rsidRDefault="0043747D" w:rsidP="00D253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 государственного автономного профессионального образовательного учреждения «Лениногорский политехнический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» (далее Положение) определяет порядок организации и проведения видов и этапов практики обучающихся, осваивающих основные профессиональные образовательные программы среднего профессионального образования (далее - ОПОП СПО) в государственном автономном профессиональном образовательном учреждении «Лениного</w:t>
      </w:r>
      <w:r w:rsidR="00D25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рский политехнический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="00D25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</w:t>
      </w:r>
      <w:r w:rsidR="00D25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="00D253AF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proofErr w:type="gramEnd"/>
    </w:p>
    <w:p w:rsidR="00D253AF" w:rsidRPr="009F0DAB" w:rsidRDefault="00D253AF" w:rsidP="00D253AF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являе</w:t>
      </w:r>
      <w:r w:rsidRPr="009F0DAB">
        <w:rPr>
          <w:sz w:val="28"/>
          <w:szCs w:val="28"/>
        </w:rPr>
        <w:t xml:space="preserve">тся локальным нормативным актом, выполнение которого обязательно для всех </w:t>
      </w:r>
      <w:r>
        <w:rPr>
          <w:sz w:val="28"/>
          <w:szCs w:val="28"/>
        </w:rPr>
        <w:t>участников образовательного процесса.</w:t>
      </w:r>
    </w:p>
    <w:p w:rsidR="00D253AF" w:rsidRDefault="00D253AF" w:rsidP="00D253A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43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143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Настоящее Положение разработано в соответствии с нормативными документами:</w:t>
      </w:r>
    </w:p>
    <w:p w:rsidR="0043747D" w:rsidRPr="0043747D" w:rsidRDefault="00D253AF" w:rsidP="00D253A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43747D"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Российской Федерации «Об образовании в Российской Федерации» № 273 от 29.12.2012 г.;</w:t>
      </w:r>
    </w:p>
    <w:p w:rsidR="0043747D" w:rsidRPr="00C53B75" w:rsidRDefault="00D253AF" w:rsidP="00D253A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53B75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C53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14.06.2013 г. № 464</w:t>
      </w:r>
      <w:r w:rsidR="00C53B75" w:rsidRPr="00C53B75">
        <w:rPr>
          <w:rFonts w:ascii="Times New Roman" w:hAnsi="Times New Roman" w:cs="Times New Roman"/>
          <w:sz w:val="24"/>
          <w:szCs w:val="24"/>
        </w:rPr>
        <w:t xml:space="preserve"> </w:t>
      </w:r>
      <w:r w:rsidR="00C53B75">
        <w:rPr>
          <w:rFonts w:ascii="Times New Roman" w:hAnsi="Times New Roman" w:cs="Times New Roman"/>
          <w:sz w:val="24"/>
          <w:szCs w:val="24"/>
        </w:rPr>
        <w:t>«</w:t>
      </w:r>
      <w:r w:rsidR="00630821" w:rsidRPr="00630821">
        <w:rPr>
          <w:rFonts w:ascii="Times New Roman" w:hAnsi="Times New Roman" w:cs="Times New Roman"/>
          <w:sz w:val="28"/>
          <w:szCs w:val="28"/>
        </w:rPr>
        <w:t>Об</w:t>
      </w:r>
      <w:r w:rsidR="00C53B75" w:rsidRPr="00C53B75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630821">
        <w:rPr>
          <w:rFonts w:ascii="Times New Roman" w:hAnsi="Times New Roman" w:cs="Times New Roman"/>
          <w:sz w:val="28"/>
          <w:szCs w:val="28"/>
        </w:rPr>
        <w:t>»;</w:t>
      </w:r>
    </w:p>
    <w:p w:rsidR="0043747D" w:rsidRPr="0043747D" w:rsidRDefault="00D253AF" w:rsidP="006308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747D"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практике обучающихся, осваивающих основные профессиональные образовательные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среднего профессиональ</w:t>
      </w:r>
      <w:r w:rsidR="0043747D"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образования", утвержденного Приказом Министерства образования и науки РФ от 18 апреля 2013 г. N 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образования";</w:t>
      </w:r>
    </w:p>
    <w:p w:rsidR="0043747D" w:rsidRPr="0043747D" w:rsidRDefault="00D253AF" w:rsidP="00D253A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3747D"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Федеральными государственными образовательными стандартами по специальностям среднего профессионального образования (далее - ФГОС СПО); </w:t>
      </w:r>
    </w:p>
    <w:p w:rsidR="0043747D" w:rsidRPr="0043747D" w:rsidRDefault="00D253AF" w:rsidP="00D253A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3747D"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Трудовым кодексом РФ.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 Положение определяет виды и этапы практики, порядок организации и проведения практики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(далее - ОПОП СПО) в соответствии с ФГОС СПО, требования к учебно-методической документации.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1.3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 прохождения практики с момента зачисления обучающихся на них распространяются требования охраны труда и правила внутреннего распорядка, действующие на организации, а также трудовое законодательство, в том числе в части государственного социального страхования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Программы практики являются составной частью ОПОП СПО. Практика представляет собой вид учебных занятий, обеспечивающих практико-ориентированную подготовку обучающихся. </w:t>
      </w:r>
    </w:p>
    <w:p w:rsidR="0043747D" w:rsidRPr="007979CA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_Toc350256369"/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t>II</w:t>
      </w:r>
      <w:r w:rsidR="007979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ЦЕЛЕВОЙ КОМПОНЕНТ, ВИДЫ И ЭТАПЫ ПРАКТИКИ</w:t>
      </w:r>
      <w:bookmarkEnd w:id="1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 Практика имеет целью комплексное освоение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видов профессиональной деятельности по специальности СПО, формирование общих и профессиональных компетенций, а также приобретение обучающимися необходимых умений и опыта практической работы по специальности.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 Видами практики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осваивающих ОПОП СПО, являются: учебная практика и производственная практика.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 Учебная практика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Учебная практика может быть направлена на освоение профессии рабочего или должности служащего, если это является одним из видов профессиональной деятельности в соответствии с ФГОС СПО по 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специальности. В этом случае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получить квалификацию по профессии рабочего или должности служащего.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 Производственная практика включает в себя следующие этапы: практика по профилю специальности и преддипломная практика.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2.4.1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специальности;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2.4.2 Преддипломная практика направлена на углубление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организационно-правовых форм (далее - организация). </w:t>
      </w:r>
    </w:p>
    <w:p w:rsidR="00630821" w:rsidRDefault="00630821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2" w:name="_Toc350256370"/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t>III</w:t>
      </w:r>
      <w:r w:rsidR="006308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СОДЕРЖАНИЕ И СРОКИ ПРАКТИКИ</w:t>
      </w:r>
      <w:bookmarkEnd w:id="2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Содержание всех этапов практики определяется требованиями к результатам освоения по каждому из профессиональных модулей (далее - ПМ) ОПОП СПО в соответствии с ФГОС СПО, ПМ, разрабатываемыми и утверждаемыми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ем самостоятельно.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Учебная практика проводится в учебных, учебно-производственных мастерских, лабораториях и других вспомогательных объектах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Учебная практика может также проводиться в организациях на основе договоров между организацией и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ем.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Учебная практика проводится мастерами производственного обучения и (или) преподавателями профессионального цикла.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Производственная практика проводится, как правило, в организациях на основе договоров, заключаемых между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ем и этими организациями.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3.4. Во время преддипломной практики обучающиеся зачисляются на вакантные должности, если работа соответствует требованиям программы преддипломной практики.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Сроки проведения практики устанавливаются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ем в соответствии с ОПОП СПО и графиками учебного процесса и производственного обучения.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Сроки проведения учебной и производственной практики устанавливаются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ем с учётом теоретической подготовленности обучающихся и наличием рабочих мест в организациях по месту прохождения практики.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3.7. Общий объём времени на проведение учебной и производственной практики определяется ФГОС СПО и графиком учебного процесса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3.8.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освоения в рамках модулей ОПОП СПО по видам профессиональной деятельности.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3.9. Преддипломная практика проводится непрерывно после освоения учебной практики и практики по профилю специальности.</w:t>
      </w:r>
    </w:p>
    <w:p w:rsidR="00630821" w:rsidRDefault="00630821" w:rsidP="00282096">
      <w:pPr>
        <w:keepNext/>
        <w:keepLines/>
        <w:widowControl w:val="0"/>
        <w:suppressAutoHyphens/>
        <w:autoSpaceDE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3" w:name="_Toc350256371"/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t>IV</w:t>
      </w:r>
      <w:r w:rsidR="006308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ВЗАИМОСВЯЗЬ ОБРАЗОВАТЕЛЬНОЙ ОРГАНИЗАЦИИ И ОРГАНИЗАЦИЙ</w:t>
      </w:r>
      <w:bookmarkEnd w:id="3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4.1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и проведении практики участвуют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организация.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заключает договоры на организацию и проведение практики;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разрабатывает и согласовывает с организациями программу ПМ, содержание и планируемые результаты практики;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осуществляет руководство практикой;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совместно с организациями, участвующими в организации и проведении практики, организовывает процедуру оценки общих и профессиональных компетенций обучающихся, освоенных им в ходе прохождения практики;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разрабатывает и согласовывает с организациями формы отчетности и оценочный материал прохождения практики.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4.3 Организации, участвующие в проведении практики:</w:t>
      </w:r>
    </w:p>
    <w:p w:rsidR="0043747D" w:rsidRPr="0043747D" w:rsidRDefault="0043747D" w:rsidP="006D535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заключают договоры на организацию и проведение практики;</w:t>
      </w:r>
    </w:p>
    <w:p w:rsidR="0043747D" w:rsidRPr="0043747D" w:rsidRDefault="0043747D" w:rsidP="006D535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43747D" w:rsidRPr="0043747D" w:rsidRDefault="0043747D" w:rsidP="006D535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43747D" w:rsidRPr="0043747D" w:rsidRDefault="0043747D" w:rsidP="006D535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период прохождения практики;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обеспечивают безопасные условия прохождения практики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, отвечающие санитарным правилам и требованиям охраны труда, пожарной безопасности;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проводят инструктаж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ознакомлению с требованиями охраны труда и техники безопасности в организации.</w:t>
      </w:r>
    </w:p>
    <w:p w:rsidR="0043747D" w:rsidRPr="00282096" w:rsidRDefault="0043747D" w:rsidP="002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 Организацию и руководство практикой по профилю специальности и преддипломной практикой осуществляют руководители практики от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 и от организации.</w:t>
      </w:r>
      <w:bookmarkStart w:id="4" w:name="_Toc350256372"/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lastRenderedPageBreak/>
        <w:t>V</w:t>
      </w:r>
      <w:r w:rsidR="006308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ОРГАНИЗАЦИЯ ПРОИЗВОДСТВЕННОЙ ПРАКТИКИ</w:t>
      </w:r>
      <w:bookmarkEnd w:id="4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5.1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числа преподавателей или мастеров производственного обучения приказом директора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 и согласно тарификационным карточкам назначается руководитель производственной практики.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 Содержание этапов практики определяется рабочей программой, которая разрабатывается руководителем учебной или производственной практик по закреплённым за ним специальностям и рассматривается на ПЦК не позднее 1 октября каждого года. 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 Рабочая программа утверждается заместителем директора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 по учебно-производственной работе не позднее 1 октября каждого года.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5.4 Базами практики являются организации различных организационно-правовых форм и форм собственности на основе прямых договоров, заключаемых между организацией и образовательной организацией, оснащенные современным оборудованием, наличием квалифицированного персонала, близким, по возможности, территориальным расположением.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5.5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одну неделю до начала практики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издаёт и доводит до обучающихся приказ «О закреплении обучающихся за базами практики».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 Обучающиеся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а, заключившие с организациями индивидуальный договор, производственную практику проходят в этих организациях и за одну неделю до начала практики обязаны представить один экземпляр договора зам. директора по учебно-производственной работе.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5.7 Руководитель практики от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оказывает методическую и консультационную помощь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выполнении ими программы практики.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5.8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ам. директора по учебно-производственной работе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согласовывает с руководителями практики от организации программу практики и осуществляет контроль за её прохождением обучающимися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5.9 Контроль прохождения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производственной практики осуществляется в любой календарный день без предупреждения, обучающегося 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 этом.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Двукратное отсутствие обучающегося на объекте без уважительной причины является основанием для незачёта практики.</w:t>
      </w:r>
      <w:proofErr w:type="gramEnd"/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5.10 Обучающиеся, не освоившие программу практики по уважительной причине, направляются на практику повторно, в свободное от учебы время под руководством мастера производственного обучения и/или преподавателя профессионального цикла.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Обучающиеся, не прошедшие практику или получившие отрицательную оценку, не допускаются к сдаче экзамена (квалификационного) по ПМ.</w:t>
      </w:r>
      <w:proofErr w:type="gramEnd"/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5.11 Производственная практика для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заочной формы обучения реализуется в объеме, предусмотренном для очной формы обучения. Все этапы практики (учебной практики, практики по профилю специальности, преддипломной (квалификационной) практики), предусмотренные ФГОС, должны быть выполнены.</w:t>
      </w:r>
    </w:p>
    <w:p w:rsidR="0043747D" w:rsidRPr="0043747D" w:rsidRDefault="0043747D" w:rsidP="006D535B">
      <w:pPr>
        <w:spacing w:after="0" w:line="360" w:lineRule="auto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747D">
        <w:rPr>
          <w:rFonts w:ascii="Times New Roman" w:hAnsi="Times New Roman"/>
          <w:color w:val="000000"/>
          <w:sz w:val="28"/>
          <w:szCs w:val="28"/>
        </w:rPr>
        <w:t>Обучающимся, по заочной форме обучения, имеющим профессию рабочего (должность служащего) из перечня рекомендуемых в рамках освоения ОПОП СПО, подтвержденную соответствующим документом (справкой или выпиской из трудовой книжки) и (или) работающим по этой профессии (должности), проводится переаттестация.</w:t>
      </w:r>
      <w:proofErr w:type="gramEnd"/>
      <w:r w:rsidRPr="004374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3747D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43747D">
        <w:rPr>
          <w:rFonts w:ascii="Times New Roman" w:hAnsi="Times New Roman"/>
          <w:color w:val="000000"/>
          <w:sz w:val="28"/>
          <w:szCs w:val="28"/>
        </w:rPr>
        <w:t>, не имеющие профессию рабочего (должность служащего) получают ее через дополнительное профессиональное обучение.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В графике учебного процесса рабочего учебного плана фиксируется только преддипломная (квалификационная) практика.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проведения производственной (профессиональной) практики отражаются в пояснениях к рабочему учебному плану.</w:t>
      </w:r>
    </w:p>
    <w:p w:rsidR="0043747D" w:rsidRDefault="0043747D" w:rsidP="002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5.12 Преддипломная (квалификационная) практика является обязательной для всех обучающихся и проводится после последней сессии и предшествует государственной итоговой аттестации. Преддипломная (квалификационная) практика реализуется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объеме не более 4 недель.</w:t>
      </w:r>
    </w:p>
    <w:p w:rsidR="00282096" w:rsidRPr="00282096" w:rsidRDefault="00282096" w:rsidP="002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5" w:name="_Toc350256373"/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lastRenderedPageBreak/>
        <w:t>VI</w:t>
      </w:r>
      <w:r w:rsidR="006308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ПРАВА И ОБЯЗАННОСТИ ОБУЧАЮЩИХСЯ В ПЕРИОД ПРОХОЖДЕНИЯ УЧЕБНОЙ И ПРОИЗВОДСТВЕННОЙ ПРАКТИКИ</w:t>
      </w:r>
      <w:bookmarkEnd w:id="5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6.1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 прохождения производственной (профессиональной) практики обучающиеся обязаны: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полностью выполнять задания, предусмотренные программой учебной и производственной практики;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строго соблюдать требования охраны труда и правила пожарной безопасности.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6.2 Обучающиеся имеют право по всем вопросам, возникшим в процессе учебной и производственной практики, обращаться к администрации, руководителям практики, преподавателям, вносить предложения по совершенствованию организации учебной и производственной практики.</w:t>
      </w:r>
    </w:p>
    <w:p w:rsidR="0043747D" w:rsidRPr="0043747D" w:rsidRDefault="0043747D" w:rsidP="006D535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0256374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 В качестве приложения к дневнику практики обучающийся оформляет графические, аудио-, фото-, виде</w:t>
      </w:r>
      <w:proofErr w:type="gramStart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материалы, наглядные образцы изделий, подтверждающие практический опыт, полученный на практике.</w:t>
      </w:r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Cambria" w:eastAsia="Calibri" w:hAnsi="Cambria" w:cs="Times New Roman"/>
          <w:b/>
          <w:bCs/>
          <w:color w:val="000000"/>
          <w:sz w:val="28"/>
          <w:szCs w:val="28"/>
          <w:lang w:eastAsia="ar-SA"/>
        </w:rPr>
      </w:pPr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t>VII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РУКОВОДСТВО ПРАКТИКОЙ</w:t>
      </w:r>
      <w:bookmarkEnd w:id="6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7.1 Общее руководство и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практикой от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осуществляют заместитель директора по учебно-производственной работе, старший мастер. Руководство практикой учебной группы осуществляется руководителем практики, назначенным приказом директора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</w:t>
      </w:r>
    </w:p>
    <w:p w:rsidR="0043747D" w:rsidRPr="0043747D" w:rsidRDefault="0043747D" w:rsidP="0063082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Заместитель директора по учебно-производственной работе: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общий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работой по разработке рабочих программ практик по специальностям (профессиям), реализуемых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ем;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заключает договора с организациями различного типа, предоставляющие необходимые условия для реализации программ производственной практики;</w:t>
      </w:r>
    </w:p>
    <w:p w:rsidR="0043747D" w:rsidRPr="0043747D" w:rsidRDefault="0043747D" w:rsidP="0063082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Заместитель директора по учебно-производственной работе: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до начала производственной практики проведение инструктажа по правилам техники безопасности, пожарной безопасности, охраны жизни и здоровья; 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методическое руководство и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деятельностью всех лиц, участвующих в организации и проведении производственной практики;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общий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ведением документов по производственной практике;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общий контроль подготовки и проведения конференции и выставки по итогам производственной практики;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готовит аналитические материалы по итогам производственной практики;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составляет годовой (семестровый) план проведения и расписание производственной практики, графики консультаций и доводит их до сведения преподавателей, обучающихся и работников базовых предприятий;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распределяет групповую нагрузку по производственной практике.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7.4 Руководитель практики от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а: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разрабатывает рабочие программы производственной практики;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проводит инструктаж по технике безопасности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распределяет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рабочие места; осуществляет методическое руководство и контроль за прохождением практики;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наблюдает за работой обучающихся во время реализации программы практики, анализирует и оценивает ее совместно со специалистами базовых предприятий;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организует конференции и выставки по итогам производственной практики;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контроль за ведением документации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747D" w:rsidRPr="0043747D" w:rsidRDefault="0043747D" w:rsidP="006308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7.5 Руководители организаций - баз практики при проведении производственной практики в соответствии с договором, заключенным с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ем:</w:t>
      </w:r>
    </w:p>
    <w:p w:rsidR="0043747D" w:rsidRPr="0043747D" w:rsidRDefault="0043747D" w:rsidP="006D53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обеспечивают необходимые условия для успешного прохождения производственной практики и осуществляют общее руководство ею;</w:t>
      </w:r>
    </w:p>
    <w:p w:rsidR="0043747D" w:rsidRPr="0043747D" w:rsidRDefault="0043747D" w:rsidP="006D53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контролируют работу специалистов – работников баз практики с практикантами;</w:t>
      </w:r>
    </w:p>
    <w:p w:rsidR="0043747D" w:rsidRPr="0043747D" w:rsidRDefault="0043747D" w:rsidP="006D53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посещают рабочие места практикантов и принимают участие в анализе их практической деятельности;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7.6 Работники баз практики:</w:t>
      </w:r>
    </w:p>
    <w:p w:rsidR="0043747D" w:rsidRPr="0043747D" w:rsidRDefault="0043747D" w:rsidP="006D53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знакомят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планированием работы в организации и учреждении;</w:t>
      </w:r>
    </w:p>
    <w:p w:rsidR="0043747D" w:rsidRPr="0043747D" w:rsidRDefault="0043747D" w:rsidP="006D53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демонстрации видов профессиональной деятельности по специальности;</w:t>
      </w:r>
    </w:p>
    <w:p w:rsidR="0043747D" w:rsidRPr="0043747D" w:rsidRDefault="0043747D" w:rsidP="006D53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присутствуют на рабочем месте, консультируют обучающихся, анализируют планы предстоящей практической деятельности и выполнение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заданий, соответствующих программе практики, и выставляют оценки;</w:t>
      </w:r>
    </w:p>
    <w:p w:rsidR="0043747D" w:rsidRPr="0043747D" w:rsidRDefault="0043747D" w:rsidP="006D53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представляют аттестационный лист 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участвуют в конференции по итогам производственной практики.</w:t>
      </w:r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Cambria" w:eastAsia="Calibri" w:hAnsi="Cambria" w:cs="Times New Roman"/>
          <w:b/>
          <w:bCs/>
          <w:color w:val="000000"/>
          <w:sz w:val="28"/>
          <w:szCs w:val="28"/>
          <w:lang w:eastAsia="ar-SA"/>
        </w:rPr>
      </w:pPr>
      <w:bookmarkStart w:id="7" w:name="_Toc350256375"/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714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t>VIII</w:t>
      </w:r>
      <w:r w:rsidR="006308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АТТЕСТАЦИЯ ПО ИТОГАМ ПРАКТИКИ</w:t>
      </w:r>
      <w:bookmarkEnd w:id="7"/>
    </w:p>
    <w:p w:rsidR="0043747D" w:rsidRPr="00630821" w:rsidRDefault="0043747D" w:rsidP="006D535B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3747D" w:rsidRPr="0043747D" w:rsidRDefault="0043747D" w:rsidP="006D535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</w:t>
      </w:r>
    </w:p>
    <w:p w:rsidR="0043747D" w:rsidRPr="0043747D" w:rsidRDefault="0043747D" w:rsidP="006D535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43747D" w:rsidRPr="0043747D" w:rsidRDefault="0043747D" w:rsidP="006D535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</w:t>
      </w:r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практики от организации и образовательной организации об уровне освоения профессиональных компетенций; </w:t>
      </w:r>
    </w:p>
    <w:p w:rsidR="0043747D" w:rsidRPr="0043747D" w:rsidRDefault="0043747D" w:rsidP="006D535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положительной характеристики организации </w:t>
      </w:r>
      <w:proofErr w:type="gramStart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43747D" w:rsidRPr="0043747D" w:rsidRDefault="0043747D" w:rsidP="006D535B">
      <w:pPr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43747D">
        <w:rPr>
          <w:rFonts w:ascii="Times New Roman" w:hAnsi="Times New Roman"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43747D">
        <w:rPr>
          <w:rFonts w:ascii="Times New Roman" w:hAnsi="Times New Roman"/>
          <w:sz w:val="28"/>
          <w:szCs w:val="28"/>
        </w:rPr>
        <w:t>на</w:t>
      </w:r>
      <w:proofErr w:type="gramEnd"/>
      <w:r w:rsidRPr="00437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47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747D">
        <w:rPr>
          <w:rFonts w:ascii="Times New Roman" w:hAnsi="Times New Roman"/>
          <w:sz w:val="28"/>
          <w:szCs w:val="28"/>
        </w:rPr>
        <w:t xml:space="preserve"> по освоению профессиональных компетенций в период прохождения практики.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8.2 Формой аттестации учебной практики является зачет, а производственной - оценка, которые выставляется руководителем практики от учебного заведения на основании наблюдения за самостоятельной работой практиканта, выполнения индивидуальных заданий, характеристики и положительной оценки руководителя практики от организации.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8.3 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Формой отчета является:</w:t>
      </w:r>
    </w:p>
    <w:p w:rsidR="0043747D" w:rsidRPr="0043747D" w:rsidRDefault="0043747D" w:rsidP="006D535B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>- договор с организацией;</w:t>
      </w:r>
    </w:p>
    <w:p w:rsidR="0043747D" w:rsidRPr="0043747D" w:rsidRDefault="0043747D" w:rsidP="006D535B">
      <w:pPr>
        <w:spacing w:after="0" w:line="360" w:lineRule="auto"/>
        <w:ind w:left="709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>- дневник практики;</w:t>
      </w:r>
    </w:p>
    <w:p w:rsidR="0043747D" w:rsidRPr="0043747D" w:rsidRDefault="0043747D" w:rsidP="006D535B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>- отчет по практике;</w:t>
      </w:r>
    </w:p>
    <w:p w:rsidR="0043747D" w:rsidRPr="0043747D" w:rsidRDefault="0043747D" w:rsidP="006D535B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>- индивидуальное задание;</w:t>
      </w:r>
    </w:p>
    <w:p w:rsidR="0043747D" w:rsidRPr="0043747D" w:rsidRDefault="0043747D" w:rsidP="006D535B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>- характеристика организации;</w:t>
      </w:r>
    </w:p>
    <w:p w:rsidR="0043747D" w:rsidRPr="0043747D" w:rsidRDefault="0043747D" w:rsidP="006D535B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 xml:space="preserve">- аттестационный лист  на </w:t>
      </w:r>
      <w:proofErr w:type="gramStart"/>
      <w:r w:rsidRPr="0043747D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43747D">
        <w:rPr>
          <w:rFonts w:ascii="Times New Roman" w:hAnsi="Times New Roman"/>
          <w:color w:val="000000"/>
          <w:sz w:val="28"/>
          <w:szCs w:val="28"/>
        </w:rPr>
        <w:t>;</w:t>
      </w:r>
    </w:p>
    <w:p w:rsidR="0043747D" w:rsidRPr="0043747D" w:rsidRDefault="0043747D" w:rsidP="006D535B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 xml:space="preserve">- отзыв </w:t>
      </w:r>
      <w:proofErr w:type="gramStart"/>
      <w:r w:rsidRPr="0043747D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43747D">
        <w:rPr>
          <w:rFonts w:ascii="Times New Roman" w:hAnsi="Times New Roman"/>
          <w:color w:val="000000"/>
          <w:sz w:val="28"/>
          <w:szCs w:val="28"/>
        </w:rPr>
        <w:t xml:space="preserve"> о прохождении практики;</w:t>
      </w:r>
    </w:p>
    <w:p w:rsidR="0043747D" w:rsidRPr="0043747D" w:rsidRDefault="0043747D" w:rsidP="006D535B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47D">
        <w:rPr>
          <w:rFonts w:ascii="Times New Roman" w:hAnsi="Times New Roman"/>
          <w:color w:val="000000"/>
          <w:sz w:val="28"/>
          <w:szCs w:val="28"/>
        </w:rPr>
        <w:t>- документы по профориентации.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8.4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 результатам освоения модуля ОПОП СПО, который включает в себя учебную практику, обучающийся получает документ (свидетельство) об уровне квалификации. Присвоение квалификации по профессии рабочего или должности служащего проводится с участием работодателей.</w:t>
      </w:r>
    </w:p>
    <w:p w:rsidR="0043747D" w:rsidRPr="0043747D" w:rsidRDefault="0043747D" w:rsidP="0063082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8.5 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43747D" w:rsidRPr="0043747D" w:rsidRDefault="00630821" w:rsidP="006308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 </w:t>
      </w:r>
      <w:r w:rsidR="0043747D" w:rsidRPr="00437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43747D" w:rsidRPr="0043747D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8" w:name="_Toc350256376"/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ar-SA"/>
        </w:rPr>
        <w:t>IX</w:t>
      </w:r>
      <w:r w:rsidR="006308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ДОКУМЕНТАЦИЯ ДЛЯ ОРГАНИЗАЦИИ УЧЕБНОЙ И ПРОИЗВОДСТВЕННОЙ ПРАКТИКИ</w:t>
      </w:r>
      <w:bookmarkEnd w:id="8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9.1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организации учебной и производственной практики в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е предусматривается следующая документация: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график производственного обучения;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- рабочая программа учебной и производственной практики;</w:t>
      </w:r>
    </w:p>
    <w:p w:rsidR="0043747D" w:rsidRPr="0043747D" w:rsidRDefault="0043747D" w:rsidP="006D535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договора (соглашения)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 с базовыми организациями и предприятиями;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 о закреплении обучающихся за базами практики и назначении руководителей практик от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 и организаций;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отчёты по практике руководителей учебной и производственной практики от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43747D" w:rsidRPr="00630821" w:rsidRDefault="0043747D" w:rsidP="006D535B">
      <w:pPr>
        <w:keepNext/>
        <w:keepLines/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43747D" w:rsidRPr="00946F4E" w:rsidRDefault="0043747D" w:rsidP="00946F4E">
      <w:pPr>
        <w:keepNext/>
        <w:keepLines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9" w:name="_Toc350256377"/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Перечень учебно-планирующей и отчетной документации по практике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225"/>
      </w:tblGrid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Название учебно-планирующей документации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Разработчики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График учебного процесса и производственного обучени</w:t>
            </w:r>
            <w:bookmarkStart w:id="10" w:name="_GoBack"/>
            <w:bookmarkEnd w:id="10"/>
            <w:r w:rsidRPr="00282096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составляется зам. директора по учебно-производственной работе, зам. директора по УР, заведующими отделениями, старшими мастерами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Рабочие программы </w:t>
            </w:r>
          </w:p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практики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разрабатываются на основании примерных программ практик руководителями практики от </w:t>
            </w:r>
            <w:r w:rsidR="00630821" w:rsidRPr="00282096">
              <w:rPr>
                <w:rFonts w:ascii="Times New Roman" w:eastAsia="Calibri" w:hAnsi="Times New Roman" w:cs="Times New Roman"/>
                <w:color w:val="000000"/>
              </w:rPr>
              <w:t>Колледж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t>а, согласовываются с предприятиями и рассматриваются на заседании соответствующих ПЦК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График руководства и контроля прохождения практики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составляется руководителем практики от </w:t>
            </w:r>
            <w:r w:rsidR="00630821" w:rsidRPr="00282096">
              <w:rPr>
                <w:rFonts w:ascii="Times New Roman" w:eastAsia="Calibri" w:hAnsi="Times New Roman" w:cs="Times New Roman"/>
                <w:color w:val="000000"/>
              </w:rPr>
              <w:t>Колледж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t>а, утверждается заместителем директора по учебно-производственной работе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Перечень индивидуальных 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заданий </w:t>
            </w:r>
            <w:proofErr w:type="gramStart"/>
            <w:r w:rsidRPr="00282096">
              <w:rPr>
                <w:rFonts w:ascii="Times New Roman" w:eastAsia="Calibri" w:hAnsi="Times New Roman" w:cs="Times New Roman"/>
                <w:color w:val="000000"/>
              </w:rPr>
              <w:t>обучающимся</w:t>
            </w:r>
            <w:proofErr w:type="gramEnd"/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 на производственную практику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разрабатывается в соответствии с программой практики 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руководителем практики от </w:t>
            </w:r>
            <w:r w:rsidR="00630821" w:rsidRPr="00282096">
              <w:rPr>
                <w:rFonts w:ascii="Times New Roman" w:eastAsia="Calibri" w:hAnsi="Times New Roman" w:cs="Times New Roman"/>
                <w:color w:val="000000"/>
              </w:rPr>
              <w:t>Колледж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t>а, рассматривается на заседании ПЦК и утверждается зам. директора по учебно-производственной работе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Протокол о присвоении квалификации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предоставляется руководителем практики заместителю директора по учебно-производственной работе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br w:type="page"/>
              <w:t>Ведомость оценок (зачетов) по итогам практики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заполняется руководителем практики от </w:t>
            </w:r>
            <w:r w:rsidR="00630821" w:rsidRPr="00282096">
              <w:rPr>
                <w:rFonts w:ascii="Times New Roman" w:eastAsia="Calibri" w:hAnsi="Times New Roman" w:cs="Times New Roman"/>
                <w:color w:val="000000"/>
              </w:rPr>
              <w:t>Колледж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t>а и сдается зам. директора по учебно-производственной работе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Дневник-отчет, характеристики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ведут обучающиеся и сдают его руководителю практики от </w:t>
            </w:r>
            <w:r w:rsidR="00630821" w:rsidRPr="00282096">
              <w:rPr>
                <w:rFonts w:ascii="Times New Roman" w:eastAsia="Calibri" w:hAnsi="Times New Roman" w:cs="Times New Roman"/>
                <w:color w:val="000000"/>
              </w:rPr>
              <w:t>Колледж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t>а по окончании практики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Отчет по итогам производственной практики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составляется </w:t>
            </w:r>
            <w:proofErr w:type="gramStart"/>
            <w:r w:rsidRPr="00282096">
              <w:rPr>
                <w:rFonts w:ascii="Times New Roman" w:eastAsia="Calibri" w:hAnsi="Times New Roman" w:cs="Times New Roman"/>
                <w:color w:val="000000"/>
              </w:rPr>
              <w:t>обучающимся</w:t>
            </w:r>
            <w:proofErr w:type="gramEnd"/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 и сдается руководителю практики от </w:t>
            </w:r>
            <w:r w:rsidR="00630821" w:rsidRPr="00282096">
              <w:rPr>
                <w:rFonts w:ascii="Times New Roman" w:eastAsia="Calibri" w:hAnsi="Times New Roman" w:cs="Times New Roman"/>
                <w:color w:val="000000"/>
              </w:rPr>
              <w:t>Колледж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t>а, зам. директора по учебно-производственной работе, где хранится в течение 3 лет</w:t>
            </w:r>
          </w:p>
        </w:tc>
      </w:tr>
      <w:tr w:rsidR="0043747D" w:rsidRPr="00282096" w:rsidTr="00282096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>Отчет руководителя практики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7D" w:rsidRPr="00282096" w:rsidRDefault="0043747D" w:rsidP="006D535B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096">
              <w:rPr>
                <w:rFonts w:ascii="Times New Roman" w:eastAsia="Calibri" w:hAnsi="Times New Roman" w:cs="Times New Roman"/>
                <w:color w:val="000000"/>
              </w:rPr>
              <w:t xml:space="preserve">составляется руководителем практики от </w:t>
            </w:r>
            <w:r w:rsidR="00630821" w:rsidRPr="00282096">
              <w:rPr>
                <w:rFonts w:ascii="Times New Roman" w:eastAsia="Calibri" w:hAnsi="Times New Roman" w:cs="Times New Roman"/>
                <w:color w:val="000000"/>
              </w:rPr>
              <w:t>Колледж</w:t>
            </w:r>
            <w:r w:rsidRPr="00282096">
              <w:rPr>
                <w:rFonts w:ascii="Times New Roman" w:eastAsia="Calibri" w:hAnsi="Times New Roman" w:cs="Times New Roman"/>
                <w:color w:val="000000"/>
              </w:rPr>
              <w:t>а, рассматривается на заседании ПЦК</w:t>
            </w:r>
          </w:p>
        </w:tc>
      </w:tr>
    </w:tbl>
    <w:p w:rsidR="0043747D" w:rsidRPr="0043747D" w:rsidRDefault="0043747D" w:rsidP="006D535B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43747D" w:rsidRPr="0043747D" w:rsidRDefault="0043747D" w:rsidP="006D535B">
      <w:pPr>
        <w:keepNext/>
        <w:keepLines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1" w:name="_Toc350256378"/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Оформление отчета </w:t>
      </w:r>
      <w:proofErr w:type="gramStart"/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обучающимися</w:t>
      </w:r>
      <w:proofErr w:type="gramEnd"/>
      <w:r w:rsidRPr="00437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при прохождении практики по профилю специальности и преддипломной практики</w:t>
      </w:r>
      <w:bookmarkEnd w:id="11"/>
    </w:p>
    <w:p w:rsidR="0043747D" w:rsidRPr="00630821" w:rsidRDefault="0043747D" w:rsidP="006D535B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43747D" w:rsidRPr="0043747D" w:rsidRDefault="0043747D" w:rsidP="006D535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Отчет выполняется на листах формата А</w:t>
      </w:r>
      <w:proofErr w:type="gramStart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должен быть оформлен в строгом соответствии с Единой системой конструкторской документации (ЕСКД), подписан обучающимся (обучающимися) и руководителем практики от организации, от </w:t>
      </w:r>
      <w:r w:rsidR="00630821">
        <w:rPr>
          <w:rFonts w:ascii="Times New Roman" w:eastAsia="Calibri" w:hAnsi="Times New Roman" w:cs="Times New Roman"/>
          <w:color w:val="000000"/>
          <w:sz w:val="28"/>
          <w:szCs w:val="28"/>
        </w:rPr>
        <w:t>Колледж</w:t>
      </w: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а, заверен печатью организации и оценен по пятибалльной системе.</w:t>
      </w:r>
    </w:p>
    <w:p w:rsidR="0043747D" w:rsidRPr="0043747D" w:rsidRDefault="0043747D" w:rsidP="006D535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Отчет должен содержать 20-25 листов машинописного текста.</w:t>
      </w:r>
    </w:p>
    <w:p w:rsidR="0043747D" w:rsidRPr="0043747D" w:rsidRDefault="0043747D" w:rsidP="006D535B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47D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записей в дневнике обучающийся составляет отчет, в котором должны излагаться все вопросы программы практики по темам. Изложение этих вопросов в отчете должно сопровождаться практическим материалом (схемы, графики, таблицы), а также образцами технической документацией. К отчету прилагаются схемы, графики, чертежи, эскизы и другая техническая документация.</w:t>
      </w:r>
    </w:p>
    <w:p w:rsidR="0043747D" w:rsidRPr="0043747D" w:rsidRDefault="0043747D" w:rsidP="006D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747D" w:rsidRPr="0043747D" w:rsidRDefault="0043747D" w:rsidP="007979CA">
      <w:pPr>
        <w:spacing w:after="0" w:line="240" w:lineRule="atLeast"/>
        <w:rPr>
          <w:rFonts w:ascii="Calibri" w:eastAsia="Calibri" w:hAnsi="Calibri" w:cs="Times New Roman"/>
        </w:rPr>
      </w:pPr>
    </w:p>
    <w:p w:rsidR="0043747D" w:rsidRPr="0043747D" w:rsidRDefault="0043747D" w:rsidP="007979CA">
      <w:pPr>
        <w:spacing w:after="0" w:line="240" w:lineRule="atLeast"/>
        <w:rPr>
          <w:rFonts w:ascii="Calibri" w:eastAsia="Calibri" w:hAnsi="Calibri" w:cs="Times New Roman"/>
        </w:rPr>
      </w:pPr>
    </w:p>
    <w:p w:rsidR="0043747D" w:rsidRDefault="0043747D" w:rsidP="007979CA">
      <w:pPr>
        <w:spacing w:after="0" w:line="240" w:lineRule="atLeast"/>
      </w:pPr>
    </w:p>
    <w:p w:rsidR="000E0D75" w:rsidRDefault="000E0D75" w:rsidP="007979CA">
      <w:pPr>
        <w:spacing w:after="0" w:line="360" w:lineRule="auto"/>
      </w:pPr>
    </w:p>
    <w:sectPr w:rsidR="000E0D75" w:rsidSect="006D535B">
      <w:headerReference w:type="default" r:id="rId10"/>
      <w:pgSz w:w="11906" w:h="16838"/>
      <w:pgMar w:top="964" w:right="567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7C" w:rsidRDefault="003F607C" w:rsidP="009666A7">
      <w:pPr>
        <w:spacing w:after="0" w:line="240" w:lineRule="auto"/>
      </w:pPr>
      <w:r>
        <w:separator/>
      </w:r>
    </w:p>
  </w:endnote>
  <w:endnote w:type="continuationSeparator" w:id="0">
    <w:p w:rsidR="003F607C" w:rsidRDefault="003F607C" w:rsidP="0096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7C" w:rsidRDefault="003F607C" w:rsidP="009666A7">
      <w:pPr>
        <w:spacing w:after="0" w:line="240" w:lineRule="auto"/>
      </w:pPr>
      <w:r>
        <w:separator/>
      </w:r>
    </w:p>
  </w:footnote>
  <w:footnote w:type="continuationSeparator" w:id="0">
    <w:p w:rsidR="003F607C" w:rsidRDefault="003F607C" w:rsidP="0096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A7" w:rsidRDefault="009666A7"/>
  <w:p w:rsidR="009666A7" w:rsidRDefault="009666A7" w:rsidP="00946F4E">
    <w:pPr>
      <w:jc w:val="center"/>
    </w:pPr>
    <w:r>
      <w:br w:type="page"/>
    </w:r>
    <w:r w:rsidR="00946F4E">
      <w:rPr>
        <w:noProof/>
        <w:lang w:eastAsia="ru-RU"/>
      </w:rPr>
      <w:drawing>
        <wp:inline distT="0" distB="0" distL="0" distR="0" wp14:anchorId="7D1CB82B" wp14:editId="51D23B23">
          <wp:extent cx="6321287" cy="9678538"/>
          <wp:effectExtent l="0" t="0" r="3810" b="0"/>
          <wp:docPr id="1" name="Рисунок 1" descr="E:\положение об учебной и производственной практике обучающихся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положение об учебной и производственной практике обучающихся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589" cy="968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A7" w:rsidRDefault="00966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7EE"/>
    <w:multiLevelType w:val="hybridMultilevel"/>
    <w:tmpl w:val="18AC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BE71CC"/>
    <w:multiLevelType w:val="multilevel"/>
    <w:tmpl w:val="DD021FAE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B6"/>
    <w:rsid w:val="000003C8"/>
    <w:rsid w:val="00003C72"/>
    <w:rsid w:val="00006A25"/>
    <w:rsid w:val="000153FD"/>
    <w:rsid w:val="000158EF"/>
    <w:rsid w:val="00020A0F"/>
    <w:rsid w:val="00032C6D"/>
    <w:rsid w:val="000341A0"/>
    <w:rsid w:val="0004341F"/>
    <w:rsid w:val="0005351E"/>
    <w:rsid w:val="00055CF0"/>
    <w:rsid w:val="00072F19"/>
    <w:rsid w:val="000865C5"/>
    <w:rsid w:val="000A2627"/>
    <w:rsid w:val="000A3EDC"/>
    <w:rsid w:val="000A6770"/>
    <w:rsid w:val="000B40DC"/>
    <w:rsid w:val="000C3AE5"/>
    <w:rsid w:val="000C683F"/>
    <w:rsid w:val="000E0D75"/>
    <w:rsid w:val="000E7BE0"/>
    <w:rsid w:val="0010780B"/>
    <w:rsid w:val="001100A5"/>
    <w:rsid w:val="001104BD"/>
    <w:rsid w:val="00112ED2"/>
    <w:rsid w:val="00122563"/>
    <w:rsid w:val="00123868"/>
    <w:rsid w:val="00134C71"/>
    <w:rsid w:val="001362F8"/>
    <w:rsid w:val="00141FCC"/>
    <w:rsid w:val="00156E5D"/>
    <w:rsid w:val="00161CB8"/>
    <w:rsid w:val="00165E4A"/>
    <w:rsid w:val="001708D4"/>
    <w:rsid w:val="00174A09"/>
    <w:rsid w:val="0019089A"/>
    <w:rsid w:val="001A49BD"/>
    <w:rsid w:val="001B3F03"/>
    <w:rsid w:val="001B6F88"/>
    <w:rsid w:val="001C26FF"/>
    <w:rsid w:val="001C624B"/>
    <w:rsid w:val="001C7444"/>
    <w:rsid w:val="001E1285"/>
    <w:rsid w:val="001E3C5B"/>
    <w:rsid w:val="001E650A"/>
    <w:rsid w:val="001E7B50"/>
    <w:rsid w:val="001F0927"/>
    <w:rsid w:val="001F7CBD"/>
    <w:rsid w:val="00202BD4"/>
    <w:rsid w:val="00203B18"/>
    <w:rsid w:val="00207089"/>
    <w:rsid w:val="00237C31"/>
    <w:rsid w:val="00242847"/>
    <w:rsid w:val="00250BBE"/>
    <w:rsid w:val="0025152B"/>
    <w:rsid w:val="002519E6"/>
    <w:rsid w:val="00251D73"/>
    <w:rsid w:val="002542CB"/>
    <w:rsid w:val="0026483D"/>
    <w:rsid w:val="002652D7"/>
    <w:rsid w:val="00265B6C"/>
    <w:rsid w:val="002802DD"/>
    <w:rsid w:val="00281CB2"/>
    <w:rsid w:val="00282096"/>
    <w:rsid w:val="00287AA8"/>
    <w:rsid w:val="00290B28"/>
    <w:rsid w:val="002A25F9"/>
    <w:rsid w:val="002A3C5E"/>
    <w:rsid w:val="002B6266"/>
    <w:rsid w:val="002C0856"/>
    <w:rsid w:val="002D276F"/>
    <w:rsid w:val="002E000D"/>
    <w:rsid w:val="002E02C8"/>
    <w:rsid w:val="002E5706"/>
    <w:rsid w:val="002F036F"/>
    <w:rsid w:val="002F128E"/>
    <w:rsid w:val="002F3754"/>
    <w:rsid w:val="003001B1"/>
    <w:rsid w:val="003140E0"/>
    <w:rsid w:val="003158AF"/>
    <w:rsid w:val="0032174E"/>
    <w:rsid w:val="003306DE"/>
    <w:rsid w:val="00343AA2"/>
    <w:rsid w:val="00350419"/>
    <w:rsid w:val="00361A54"/>
    <w:rsid w:val="003735BB"/>
    <w:rsid w:val="003925B6"/>
    <w:rsid w:val="00395F20"/>
    <w:rsid w:val="003A0AF5"/>
    <w:rsid w:val="003C63FB"/>
    <w:rsid w:val="003E7AF4"/>
    <w:rsid w:val="003F408E"/>
    <w:rsid w:val="003F603A"/>
    <w:rsid w:val="003F607C"/>
    <w:rsid w:val="004360F6"/>
    <w:rsid w:val="0043747D"/>
    <w:rsid w:val="00443EE2"/>
    <w:rsid w:val="0044416B"/>
    <w:rsid w:val="004442D3"/>
    <w:rsid w:val="004450D0"/>
    <w:rsid w:val="0045301A"/>
    <w:rsid w:val="004530A6"/>
    <w:rsid w:val="0047399B"/>
    <w:rsid w:val="0048089B"/>
    <w:rsid w:val="00482FBA"/>
    <w:rsid w:val="0049400D"/>
    <w:rsid w:val="00495A1A"/>
    <w:rsid w:val="004A1B54"/>
    <w:rsid w:val="004A2794"/>
    <w:rsid w:val="004A3923"/>
    <w:rsid w:val="004A6101"/>
    <w:rsid w:val="004B2AEF"/>
    <w:rsid w:val="004B3094"/>
    <w:rsid w:val="004B5C91"/>
    <w:rsid w:val="004D23A1"/>
    <w:rsid w:val="004E6E8C"/>
    <w:rsid w:val="004F17D5"/>
    <w:rsid w:val="004F5CFB"/>
    <w:rsid w:val="0050693B"/>
    <w:rsid w:val="0051363D"/>
    <w:rsid w:val="00524484"/>
    <w:rsid w:val="00524D1C"/>
    <w:rsid w:val="00525702"/>
    <w:rsid w:val="00526F91"/>
    <w:rsid w:val="00531F83"/>
    <w:rsid w:val="00535420"/>
    <w:rsid w:val="005364BE"/>
    <w:rsid w:val="00547182"/>
    <w:rsid w:val="00547AF9"/>
    <w:rsid w:val="005533E1"/>
    <w:rsid w:val="00562037"/>
    <w:rsid w:val="0056550A"/>
    <w:rsid w:val="00572EBF"/>
    <w:rsid w:val="00573AB9"/>
    <w:rsid w:val="005876B6"/>
    <w:rsid w:val="00591DC6"/>
    <w:rsid w:val="00595CEE"/>
    <w:rsid w:val="005961F5"/>
    <w:rsid w:val="005B2227"/>
    <w:rsid w:val="005B5CE3"/>
    <w:rsid w:val="005C0277"/>
    <w:rsid w:val="005C3996"/>
    <w:rsid w:val="005E6B2A"/>
    <w:rsid w:val="005E6C4C"/>
    <w:rsid w:val="005F5495"/>
    <w:rsid w:val="005F6C8E"/>
    <w:rsid w:val="00600046"/>
    <w:rsid w:val="006023CF"/>
    <w:rsid w:val="00610251"/>
    <w:rsid w:val="006109C9"/>
    <w:rsid w:val="006118D8"/>
    <w:rsid w:val="00611FEC"/>
    <w:rsid w:val="006134EA"/>
    <w:rsid w:val="00615030"/>
    <w:rsid w:val="0062425C"/>
    <w:rsid w:val="006256F1"/>
    <w:rsid w:val="00630821"/>
    <w:rsid w:val="00633E8F"/>
    <w:rsid w:val="00635942"/>
    <w:rsid w:val="006437EC"/>
    <w:rsid w:val="00644F42"/>
    <w:rsid w:val="00646B41"/>
    <w:rsid w:val="00664A74"/>
    <w:rsid w:val="00664CF5"/>
    <w:rsid w:val="00672525"/>
    <w:rsid w:val="00674085"/>
    <w:rsid w:val="006750F1"/>
    <w:rsid w:val="006751E2"/>
    <w:rsid w:val="00691768"/>
    <w:rsid w:val="00693F9C"/>
    <w:rsid w:val="006A6670"/>
    <w:rsid w:val="006C365C"/>
    <w:rsid w:val="006C38C6"/>
    <w:rsid w:val="006D535B"/>
    <w:rsid w:val="006E242B"/>
    <w:rsid w:val="006F0379"/>
    <w:rsid w:val="006F50AA"/>
    <w:rsid w:val="006F6BAB"/>
    <w:rsid w:val="00712B32"/>
    <w:rsid w:val="0072023E"/>
    <w:rsid w:val="00731EA4"/>
    <w:rsid w:val="00736C3C"/>
    <w:rsid w:val="007401E5"/>
    <w:rsid w:val="0074591C"/>
    <w:rsid w:val="007508B9"/>
    <w:rsid w:val="007513EB"/>
    <w:rsid w:val="00777769"/>
    <w:rsid w:val="0078528C"/>
    <w:rsid w:val="007979CA"/>
    <w:rsid w:val="007A4D8C"/>
    <w:rsid w:val="007C23FD"/>
    <w:rsid w:val="007C6C17"/>
    <w:rsid w:val="007D7D34"/>
    <w:rsid w:val="007F0FD0"/>
    <w:rsid w:val="007F63EA"/>
    <w:rsid w:val="008056ED"/>
    <w:rsid w:val="008108AC"/>
    <w:rsid w:val="008207E8"/>
    <w:rsid w:val="00850FF9"/>
    <w:rsid w:val="00852909"/>
    <w:rsid w:val="0086723D"/>
    <w:rsid w:val="00874E5E"/>
    <w:rsid w:val="00877ECB"/>
    <w:rsid w:val="008831BA"/>
    <w:rsid w:val="00885968"/>
    <w:rsid w:val="00890295"/>
    <w:rsid w:val="00893041"/>
    <w:rsid w:val="00893E60"/>
    <w:rsid w:val="008A313B"/>
    <w:rsid w:val="008B1155"/>
    <w:rsid w:val="008B3D57"/>
    <w:rsid w:val="008B6B42"/>
    <w:rsid w:val="008D2AA0"/>
    <w:rsid w:val="008D4B3C"/>
    <w:rsid w:val="008E69FE"/>
    <w:rsid w:val="008F141F"/>
    <w:rsid w:val="008F270F"/>
    <w:rsid w:val="008F75BD"/>
    <w:rsid w:val="008F762C"/>
    <w:rsid w:val="009032E7"/>
    <w:rsid w:val="00907928"/>
    <w:rsid w:val="00927B66"/>
    <w:rsid w:val="0093211B"/>
    <w:rsid w:val="00934CAB"/>
    <w:rsid w:val="00935191"/>
    <w:rsid w:val="00935CAC"/>
    <w:rsid w:val="00936085"/>
    <w:rsid w:val="00943644"/>
    <w:rsid w:val="0094561B"/>
    <w:rsid w:val="00946466"/>
    <w:rsid w:val="00946D1A"/>
    <w:rsid w:val="00946F4E"/>
    <w:rsid w:val="00951199"/>
    <w:rsid w:val="009625FF"/>
    <w:rsid w:val="009666A7"/>
    <w:rsid w:val="00970697"/>
    <w:rsid w:val="00970C08"/>
    <w:rsid w:val="00982C58"/>
    <w:rsid w:val="009868CB"/>
    <w:rsid w:val="009A4F26"/>
    <w:rsid w:val="009A543E"/>
    <w:rsid w:val="009B1A11"/>
    <w:rsid w:val="009B38C7"/>
    <w:rsid w:val="009C1721"/>
    <w:rsid w:val="009C1B49"/>
    <w:rsid w:val="009C3D50"/>
    <w:rsid w:val="009C4BDA"/>
    <w:rsid w:val="009D7E47"/>
    <w:rsid w:val="009E63B7"/>
    <w:rsid w:val="009F1092"/>
    <w:rsid w:val="00A00B4B"/>
    <w:rsid w:val="00A33F82"/>
    <w:rsid w:val="00A35C4A"/>
    <w:rsid w:val="00A45C8A"/>
    <w:rsid w:val="00A55E26"/>
    <w:rsid w:val="00A63A55"/>
    <w:rsid w:val="00A67F57"/>
    <w:rsid w:val="00A7095E"/>
    <w:rsid w:val="00A71812"/>
    <w:rsid w:val="00A91F3E"/>
    <w:rsid w:val="00A95131"/>
    <w:rsid w:val="00AA0ACF"/>
    <w:rsid w:val="00AA7636"/>
    <w:rsid w:val="00AB1683"/>
    <w:rsid w:val="00AD07D6"/>
    <w:rsid w:val="00AD37DA"/>
    <w:rsid w:val="00AD5432"/>
    <w:rsid w:val="00AE4F34"/>
    <w:rsid w:val="00AE75EC"/>
    <w:rsid w:val="00AE7B36"/>
    <w:rsid w:val="00AF3F3D"/>
    <w:rsid w:val="00B016B4"/>
    <w:rsid w:val="00B20B6C"/>
    <w:rsid w:val="00B22B2E"/>
    <w:rsid w:val="00B504DB"/>
    <w:rsid w:val="00B613F4"/>
    <w:rsid w:val="00B67572"/>
    <w:rsid w:val="00B84E80"/>
    <w:rsid w:val="00BA4099"/>
    <w:rsid w:val="00BA4A04"/>
    <w:rsid w:val="00BA4CE3"/>
    <w:rsid w:val="00BB5C8F"/>
    <w:rsid w:val="00BB6F72"/>
    <w:rsid w:val="00BC4A23"/>
    <w:rsid w:val="00BC60E6"/>
    <w:rsid w:val="00BD1516"/>
    <w:rsid w:val="00BD4605"/>
    <w:rsid w:val="00BE73D2"/>
    <w:rsid w:val="00BE7F90"/>
    <w:rsid w:val="00BF371A"/>
    <w:rsid w:val="00BF5528"/>
    <w:rsid w:val="00C102EE"/>
    <w:rsid w:val="00C1663D"/>
    <w:rsid w:val="00C20651"/>
    <w:rsid w:val="00C34071"/>
    <w:rsid w:val="00C37227"/>
    <w:rsid w:val="00C37DB6"/>
    <w:rsid w:val="00C410A9"/>
    <w:rsid w:val="00C53B75"/>
    <w:rsid w:val="00C60D48"/>
    <w:rsid w:val="00C61E44"/>
    <w:rsid w:val="00C63B38"/>
    <w:rsid w:val="00C7226B"/>
    <w:rsid w:val="00C734FC"/>
    <w:rsid w:val="00C75316"/>
    <w:rsid w:val="00C77354"/>
    <w:rsid w:val="00C93040"/>
    <w:rsid w:val="00CA5F5A"/>
    <w:rsid w:val="00CC3F4E"/>
    <w:rsid w:val="00CD2C14"/>
    <w:rsid w:val="00CE4DFB"/>
    <w:rsid w:val="00CF311A"/>
    <w:rsid w:val="00CF5CF0"/>
    <w:rsid w:val="00D017B7"/>
    <w:rsid w:val="00D02111"/>
    <w:rsid w:val="00D02527"/>
    <w:rsid w:val="00D04D32"/>
    <w:rsid w:val="00D05759"/>
    <w:rsid w:val="00D12DD3"/>
    <w:rsid w:val="00D15C72"/>
    <w:rsid w:val="00D16E7B"/>
    <w:rsid w:val="00D253AF"/>
    <w:rsid w:val="00D25485"/>
    <w:rsid w:val="00D273C4"/>
    <w:rsid w:val="00D277E9"/>
    <w:rsid w:val="00D34B55"/>
    <w:rsid w:val="00D466A1"/>
    <w:rsid w:val="00D475E5"/>
    <w:rsid w:val="00D5080A"/>
    <w:rsid w:val="00D62565"/>
    <w:rsid w:val="00D63252"/>
    <w:rsid w:val="00D724D8"/>
    <w:rsid w:val="00D75332"/>
    <w:rsid w:val="00D93909"/>
    <w:rsid w:val="00DA19F9"/>
    <w:rsid w:val="00DC2091"/>
    <w:rsid w:val="00DC211D"/>
    <w:rsid w:val="00DD49B9"/>
    <w:rsid w:val="00DE1549"/>
    <w:rsid w:val="00E048F1"/>
    <w:rsid w:val="00E05E78"/>
    <w:rsid w:val="00E17F94"/>
    <w:rsid w:val="00E42B7D"/>
    <w:rsid w:val="00E5657D"/>
    <w:rsid w:val="00E631BB"/>
    <w:rsid w:val="00E85296"/>
    <w:rsid w:val="00E905D0"/>
    <w:rsid w:val="00EB2C6C"/>
    <w:rsid w:val="00EB5FA7"/>
    <w:rsid w:val="00EE64F2"/>
    <w:rsid w:val="00F128AE"/>
    <w:rsid w:val="00F21CF3"/>
    <w:rsid w:val="00F3166E"/>
    <w:rsid w:val="00F43513"/>
    <w:rsid w:val="00F44EA9"/>
    <w:rsid w:val="00F50B42"/>
    <w:rsid w:val="00F65E27"/>
    <w:rsid w:val="00F75842"/>
    <w:rsid w:val="00F81404"/>
    <w:rsid w:val="00F815C4"/>
    <w:rsid w:val="00F82717"/>
    <w:rsid w:val="00F86005"/>
    <w:rsid w:val="00F87DB3"/>
    <w:rsid w:val="00F92BF2"/>
    <w:rsid w:val="00FB53AC"/>
    <w:rsid w:val="00FC406A"/>
    <w:rsid w:val="00FC4536"/>
    <w:rsid w:val="00FC792B"/>
    <w:rsid w:val="00FD3EC0"/>
    <w:rsid w:val="00FE09BA"/>
    <w:rsid w:val="00FE2837"/>
    <w:rsid w:val="00FE77F3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5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6A7"/>
  </w:style>
  <w:style w:type="paragraph" w:styleId="a5">
    <w:name w:val="footer"/>
    <w:basedOn w:val="a"/>
    <w:link w:val="a6"/>
    <w:uiPriority w:val="99"/>
    <w:unhideWhenUsed/>
    <w:rsid w:val="009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6A7"/>
  </w:style>
  <w:style w:type="table" w:styleId="a7">
    <w:name w:val="Table Grid"/>
    <w:basedOn w:val="a1"/>
    <w:uiPriority w:val="59"/>
    <w:rsid w:val="0096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442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7979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79C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5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6A7"/>
  </w:style>
  <w:style w:type="paragraph" w:styleId="a5">
    <w:name w:val="footer"/>
    <w:basedOn w:val="a"/>
    <w:link w:val="a6"/>
    <w:uiPriority w:val="99"/>
    <w:unhideWhenUsed/>
    <w:rsid w:val="0096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6A7"/>
  </w:style>
  <w:style w:type="table" w:styleId="a7">
    <w:name w:val="Table Grid"/>
    <w:basedOn w:val="a1"/>
    <w:uiPriority w:val="59"/>
    <w:rsid w:val="0096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442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7979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79C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_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Шаблон_СМК</Template>
  <TotalTime>9843</TotalTime>
  <Pages>15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Педагогический кабинет</cp:lastModifiedBy>
  <cp:revision>8</cp:revision>
  <cp:lastPrinted>2017-03-03T11:25:00Z</cp:lastPrinted>
  <dcterms:created xsi:type="dcterms:W3CDTF">2017-02-22T10:30:00Z</dcterms:created>
  <dcterms:modified xsi:type="dcterms:W3CDTF">2017-12-20T07:25:00Z</dcterms:modified>
</cp:coreProperties>
</file>